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2C42" w14:textId="77777777" w:rsidR="002F18AC" w:rsidRDefault="002F18AC" w:rsidP="002F18AC"/>
    <w:tbl>
      <w:tblPr>
        <w:tblpPr w:leftFromText="187" w:rightFromText="187" w:bottomFromText="240" w:horzAnchor="margin" w:tblpXSpec="center" w:tblpYSpec="top"/>
        <w:tblW w:w="4556" w:type="pct"/>
        <w:tblBorders>
          <w:top w:val="single" w:sz="36" w:space="0" w:color="1F497D"/>
          <w:bottom w:val="single" w:sz="36" w:space="0" w:color="1F497D"/>
          <w:insideH w:val="single" w:sz="36" w:space="0" w:color="1F497D"/>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8611"/>
      </w:tblGrid>
      <w:tr w:rsidR="002F18AC" w14:paraId="48AA3203" w14:textId="77777777" w:rsidTr="002F18AC">
        <w:trPr>
          <w:trHeight w:val="2958"/>
        </w:trPr>
        <w:tc>
          <w:tcPr>
            <w:tcW w:w="5000" w:type="pct"/>
            <w:tcBorders>
              <w:top w:val="single" w:sz="36" w:space="0" w:color="1F497D"/>
              <w:left w:val="nil"/>
              <w:bottom w:val="single" w:sz="36" w:space="0" w:color="1F497D"/>
              <w:right w:val="nil"/>
            </w:tcBorders>
            <w:hideMark/>
          </w:tcPr>
          <w:p w14:paraId="310BEA72" w14:textId="77777777" w:rsidR="002F18AC" w:rsidRDefault="002F18AC" w:rsidP="00747443">
            <w:pPr>
              <w:pStyle w:val="NoSpacing"/>
              <w:ind w:hanging="360"/>
              <w:jc w:val="center"/>
              <w:rPr>
                <w:b/>
                <w:sz w:val="96"/>
                <w:szCs w:val="96"/>
              </w:rPr>
            </w:pPr>
            <w:r>
              <w:rPr>
                <w:b/>
                <w:sz w:val="96"/>
                <w:szCs w:val="96"/>
              </w:rPr>
              <w:t xml:space="preserve">Bylaws </w:t>
            </w:r>
          </w:p>
          <w:p w14:paraId="312DE4AB" w14:textId="77777777" w:rsidR="002F18AC" w:rsidRPr="002F18AC" w:rsidRDefault="002F18AC" w:rsidP="00747443">
            <w:pPr>
              <w:pStyle w:val="NoSpacing"/>
              <w:ind w:hanging="360"/>
              <w:jc w:val="center"/>
              <w:rPr>
                <w:rFonts w:ascii="Cambria" w:hAnsi="Cambria"/>
                <w:b/>
                <w:sz w:val="96"/>
                <w:szCs w:val="96"/>
              </w:rPr>
            </w:pPr>
            <w:r>
              <w:rPr>
                <w:b/>
                <w:sz w:val="96"/>
                <w:szCs w:val="96"/>
              </w:rPr>
              <w:t>Local Union 139</w:t>
            </w:r>
          </w:p>
        </w:tc>
      </w:tr>
    </w:tbl>
    <w:p w14:paraId="444D7847" w14:textId="77777777" w:rsidR="002F18AC" w:rsidRDefault="002F18AC" w:rsidP="002F18AC">
      <w:pPr>
        <w:rPr>
          <w:sz w:val="40"/>
          <w:szCs w:val="40"/>
        </w:rPr>
      </w:pPr>
    </w:p>
    <w:p w14:paraId="6B0C17CD" w14:textId="77777777" w:rsidR="002F18AC" w:rsidRDefault="002F18AC" w:rsidP="002F18AC">
      <w:pPr>
        <w:rPr>
          <w:sz w:val="40"/>
          <w:szCs w:val="40"/>
        </w:rPr>
      </w:pPr>
    </w:p>
    <w:p w14:paraId="1A2221FA" w14:textId="77777777" w:rsidR="002F18AC" w:rsidRDefault="002F18AC" w:rsidP="002F18AC"/>
    <w:p w14:paraId="2A7E2D84" w14:textId="77777777" w:rsidR="002F18AC" w:rsidRDefault="002F18AC" w:rsidP="002F18AC"/>
    <w:p w14:paraId="45A4F58C" w14:textId="77777777" w:rsidR="002F18AC" w:rsidRDefault="002F18AC" w:rsidP="002F18AC"/>
    <w:p w14:paraId="646CD878" w14:textId="77777777" w:rsidR="002F18AC" w:rsidRDefault="002F18AC" w:rsidP="002F18AC"/>
    <w:p w14:paraId="3EB960EA" w14:textId="77777777" w:rsidR="002F18AC" w:rsidRDefault="002F18AC" w:rsidP="002F18AC"/>
    <w:p w14:paraId="68C7CB5F" w14:textId="77777777" w:rsidR="002F18AC" w:rsidRDefault="002F18AC" w:rsidP="002F18AC"/>
    <w:p w14:paraId="53D1D799" w14:textId="77777777" w:rsidR="002F18AC" w:rsidRDefault="00881B2D" w:rsidP="002F18AC">
      <w:pPr>
        <w:jc w:val="center"/>
      </w:pPr>
      <w:r>
        <w:rPr>
          <w:noProof/>
        </w:rPr>
        <w:drawing>
          <wp:inline distT="0" distB="0" distL="0" distR="0" wp14:anchorId="6EF6C4CD" wp14:editId="7AB7A6A6">
            <wp:extent cx="4648202" cy="704850"/>
            <wp:effectExtent l="0" t="0" r="0" b="0"/>
            <wp:docPr id="1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a:extLst>
                        <a:ext uri="{28A0092B-C50C-407E-A947-70E740481C1C}">
                          <a14:useLocalDpi xmlns:a14="http://schemas.microsoft.com/office/drawing/2010/main" val="0"/>
                        </a:ext>
                      </a:extLst>
                    </a:blip>
                    <a:stretch>
                      <a:fillRect/>
                    </a:stretch>
                  </pic:blipFill>
                  <pic:spPr>
                    <a:xfrm>
                      <a:off x="0" y="0"/>
                      <a:ext cx="4648202" cy="704850"/>
                    </a:xfrm>
                    <a:prstGeom prst="rect">
                      <a:avLst/>
                    </a:prstGeom>
                  </pic:spPr>
                </pic:pic>
              </a:graphicData>
            </a:graphic>
          </wp:inline>
        </w:drawing>
      </w:r>
    </w:p>
    <w:p w14:paraId="621F457D" w14:textId="77777777" w:rsidR="007753DD" w:rsidRDefault="007753DD"/>
    <w:p w14:paraId="3448EB7D" w14:textId="0D253B9D" w:rsidR="002F18AC" w:rsidRPr="007753DD" w:rsidRDefault="002F18AC">
      <w:r w:rsidRPr="007753DD">
        <w:t>A</w:t>
      </w:r>
      <w:r w:rsidR="006A063F" w:rsidRPr="007753DD">
        <w:t xml:space="preserve">mended </w:t>
      </w:r>
      <w:r w:rsidRPr="007753DD">
        <w:t xml:space="preserve">by membership: </w:t>
      </w:r>
    </w:p>
    <w:p w14:paraId="6C7EEB41" w14:textId="7186F1E9" w:rsidR="00FE37DC" w:rsidRDefault="002F18AC" w:rsidP="00607B89">
      <w:r>
        <w:t xml:space="preserve">Approved by National: </w:t>
      </w:r>
    </w:p>
    <w:p w14:paraId="5C141C71" w14:textId="77777777" w:rsidR="00BF2FE1" w:rsidRDefault="006A063F" w:rsidP="00FE37DC">
      <w:pPr>
        <w:ind w:left="-426" w:firstLine="66"/>
        <w:rPr>
          <w:sz w:val="14"/>
          <w:szCs w:val="14"/>
        </w:rPr>
        <w:sectPr w:rsidR="00BF2FE1" w:rsidSect="00500BD0">
          <w:headerReference w:type="even" r:id="rId12"/>
          <w:headerReference w:type="default" r:id="rId13"/>
          <w:footerReference w:type="even" r:id="rId14"/>
          <w:footerReference w:type="default" r:id="rId15"/>
          <w:headerReference w:type="first" r:id="rId16"/>
          <w:footerReference w:type="first" r:id="rId17"/>
          <w:pgSz w:w="12240" w:h="15840"/>
          <w:pgMar w:top="1296" w:right="1350" w:bottom="1267" w:left="1440" w:header="720" w:footer="720" w:gutter="0"/>
          <w:cols w:space="720"/>
          <w:titlePg/>
          <w:docGrid w:linePitch="360"/>
        </w:sectPr>
      </w:pPr>
      <w:r w:rsidRPr="006A063F">
        <w:rPr>
          <w:noProof/>
          <w:sz w:val="14"/>
          <w:szCs w:val="14"/>
        </w:rPr>
        <w:drawing>
          <wp:anchor distT="0" distB="0" distL="114300" distR="114300" simplePos="0" relativeHeight="251658240" behindDoc="0" locked="0" layoutInCell="1" allowOverlap="1" wp14:anchorId="6426F115" wp14:editId="44FB9E00">
            <wp:simplePos x="0" y="0"/>
            <wp:positionH relativeFrom="column">
              <wp:posOffset>2477135</wp:posOffset>
            </wp:positionH>
            <wp:positionV relativeFrom="paragraph">
              <wp:posOffset>883920</wp:posOffset>
            </wp:positionV>
            <wp:extent cx="622596" cy="3143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2596" cy="314325"/>
                    </a:xfrm>
                    <a:prstGeom prst="rect">
                      <a:avLst/>
                    </a:prstGeom>
                  </pic:spPr>
                </pic:pic>
              </a:graphicData>
            </a:graphic>
            <wp14:sizeRelH relativeFrom="page">
              <wp14:pctWidth>0</wp14:pctWidth>
            </wp14:sizeRelH>
            <wp14:sizeRelV relativeFrom="page">
              <wp14:pctHeight>0</wp14:pctHeight>
            </wp14:sizeRelV>
          </wp:anchor>
        </w:drawing>
      </w:r>
      <w:r w:rsidR="00607B89">
        <w:br/>
      </w:r>
    </w:p>
    <w:p w14:paraId="0A93F066" w14:textId="77777777" w:rsidR="00596681" w:rsidRDefault="00596681" w:rsidP="00500BD0">
      <w:pPr>
        <w:pStyle w:val="TOCHeading"/>
        <w:jc w:val="center"/>
      </w:pPr>
      <w:r>
        <w:lastRenderedPageBreak/>
        <w:t>Table of Contents</w:t>
      </w:r>
    </w:p>
    <w:p w14:paraId="687A2842" w14:textId="77777777" w:rsidR="00596681" w:rsidRPr="00881B2D" w:rsidRDefault="00596681" w:rsidP="00500BD0">
      <w:pPr>
        <w:ind w:firstLine="0"/>
        <w:rPr>
          <w:sz w:val="22"/>
          <w:lang w:val="en-US"/>
        </w:rPr>
      </w:pPr>
    </w:p>
    <w:p w14:paraId="4C837204" w14:textId="74744F8F" w:rsidR="002A43E5" w:rsidRPr="005920FB" w:rsidRDefault="00753FA8">
      <w:pPr>
        <w:pStyle w:val="TOC2"/>
        <w:rPr>
          <w:rFonts w:asciiTheme="minorHAnsi" w:eastAsiaTheme="minorEastAsia" w:hAnsiTheme="minorHAnsi" w:cstheme="minorBidi"/>
          <w:b w:val="0"/>
          <w:noProof/>
          <w:sz w:val="22"/>
          <w:u w:val="none"/>
          <w:lang w:eastAsia="en-CA"/>
        </w:rPr>
      </w:pPr>
      <w:r w:rsidRPr="005920FB">
        <w:rPr>
          <w:rFonts w:cs="Arial"/>
          <w:b w:val="0"/>
          <w:sz w:val="22"/>
          <w:u w:val="none"/>
        </w:rPr>
        <w:fldChar w:fldCharType="begin"/>
      </w:r>
      <w:r w:rsidR="00596681" w:rsidRPr="005920FB">
        <w:rPr>
          <w:rFonts w:cs="Arial"/>
          <w:b w:val="0"/>
          <w:sz w:val="22"/>
          <w:u w:val="none"/>
        </w:rPr>
        <w:instrText xml:space="preserve"> TOC \o "1-3" \h \z \u </w:instrText>
      </w:r>
      <w:r w:rsidRPr="005920FB">
        <w:rPr>
          <w:rFonts w:cs="Arial"/>
          <w:b w:val="0"/>
          <w:sz w:val="22"/>
          <w:u w:val="none"/>
        </w:rPr>
        <w:fldChar w:fldCharType="separate"/>
      </w:r>
      <w:hyperlink w:anchor="_Toc92463270" w:history="1">
        <w:r w:rsidR="002A43E5" w:rsidRPr="005920FB">
          <w:rPr>
            <w:rStyle w:val="Hyperlink"/>
            <w:noProof/>
            <w:u w:val="none"/>
          </w:rPr>
          <w:t>INTRODUCTION</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_Toc92463270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w:t>
        </w:r>
        <w:r w:rsidR="002A43E5" w:rsidRPr="005920FB">
          <w:rPr>
            <w:noProof/>
            <w:webHidden/>
            <w:u w:val="none"/>
          </w:rPr>
          <w:fldChar w:fldCharType="end"/>
        </w:r>
      </w:hyperlink>
    </w:p>
    <w:p w14:paraId="69B9DD11" w14:textId="2330DA37"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1" w:history="1">
        <w:r w:rsidR="002A43E5" w:rsidRPr="005920FB">
          <w:rPr>
            <w:rStyle w:val="Hyperlink"/>
            <w:noProof/>
            <w:u w:val="none"/>
          </w:rPr>
          <w:t>SECTION 1 – NAME</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_Toc92463271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w:t>
        </w:r>
        <w:r w:rsidR="002A43E5" w:rsidRPr="005920FB">
          <w:rPr>
            <w:noProof/>
            <w:webHidden/>
            <w:u w:val="none"/>
          </w:rPr>
          <w:fldChar w:fldCharType="end"/>
        </w:r>
      </w:hyperlink>
    </w:p>
    <w:p w14:paraId="1A62B84F" w14:textId="541CC2A3"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2" w:history="1">
        <w:r w:rsidR="002A43E5" w:rsidRPr="005920FB">
          <w:rPr>
            <w:rStyle w:val="Hyperlink"/>
            <w:noProof/>
            <w:u w:val="none"/>
          </w:rPr>
          <w:t>SECTION 2 – OBJECTIVES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_Toc92463272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w:t>
        </w:r>
        <w:r w:rsidR="002A43E5" w:rsidRPr="005920FB">
          <w:rPr>
            <w:noProof/>
            <w:webHidden/>
            <w:u w:val="none"/>
          </w:rPr>
          <w:fldChar w:fldCharType="end"/>
        </w:r>
      </w:hyperlink>
    </w:p>
    <w:p w14:paraId="58456E16" w14:textId="3E464C45"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3" w:history="1">
        <w:r w:rsidR="002A43E5" w:rsidRPr="004F70EB">
          <w:rPr>
            <w:rStyle w:val="Hyperlink"/>
            <w:noProof/>
            <w:u w:val="none"/>
          </w:rPr>
          <w:t>SECTION 3 – REFERENCES</w:t>
        </w:r>
        <w:r w:rsidR="002A43E5" w:rsidRPr="004F70EB">
          <w:rPr>
            <w:noProof/>
            <w:webHidden/>
            <w:u w:val="none"/>
          </w:rPr>
          <w:tab/>
        </w:r>
        <w:r w:rsidR="002A43E5" w:rsidRPr="004F70EB">
          <w:rPr>
            <w:noProof/>
            <w:webHidden/>
            <w:u w:val="none"/>
          </w:rPr>
          <w:fldChar w:fldCharType="begin"/>
        </w:r>
        <w:r w:rsidR="002A43E5" w:rsidRPr="004F70EB">
          <w:rPr>
            <w:noProof/>
            <w:webHidden/>
            <w:u w:val="none"/>
          </w:rPr>
          <w:instrText xml:space="preserve"> PAGEREF _Toc92463273 \h </w:instrText>
        </w:r>
        <w:r w:rsidR="002A43E5" w:rsidRPr="004F70EB">
          <w:rPr>
            <w:noProof/>
            <w:webHidden/>
            <w:u w:val="none"/>
          </w:rPr>
        </w:r>
        <w:r w:rsidR="002A43E5" w:rsidRPr="004F70EB">
          <w:rPr>
            <w:noProof/>
            <w:webHidden/>
            <w:u w:val="none"/>
          </w:rPr>
          <w:fldChar w:fldCharType="separate"/>
        </w:r>
        <w:r w:rsidR="002A43E5" w:rsidRPr="004F70EB">
          <w:rPr>
            <w:noProof/>
            <w:webHidden/>
            <w:u w:val="none"/>
          </w:rPr>
          <w:t>2</w:t>
        </w:r>
        <w:r w:rsidR="002A43E5" w:rsidRPr="004F70EB">
          <w:rPr>
            <w:noProof/>
            <w:webHidden/>
            <w:u w:val="none"/>
          </w:rPr>
          <w:fldChar w:fldCharType="end"/>
        </w:r>
      </w:hyperlink>
    </w:p>
    <w:p w14:paraId="7A9D3574" w14:textId="6436A6D1"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4" w:history="1">
        <w:r w:rsidR="002A43E5" w:rsidRPr="005920FB">
          <w:rPr>
            <w:rStyle w:val="Hyperlink"/>
            <w:noProof/>
            <w:u w:val="none"/>
          </w:rPr>
          <w:t>SECTION 4 – AFFILIATIONS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_Toc92463274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2</w:t>
        </w:r>
        <w:r w:rsidR="002A43E5" w:rsidRPr="005920FB">
          <w:rPr>
            <w:noProof/>
            <w:webHidden/>
            <w:u w:val="none"/>
          </w:rPr>
          <w:fldChar w:fldCharType="end"/>
        </w:r>
      </w:hyperlink>
    </w:p>
    <w:p w14:paraId="7C189FD1" w14:textId="778360D7"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5" w:history="1">
        <w:r w:rsidR="002A43E5" w:rsidRPr="005920FB">
          <w:rPr>
            <w:rStyle w:val="Hyperlink"/>
            <w:noProof/>
            <w:u w:val="none"/>
          </w:rPr>
          <w:t>SECTION 5 – REGULAR AND SPECIAL MEMBERSHIP MEETINGS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_Toc92463275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2</w:t>
        </w:r>
        <w:r w:rsidR="002A43E5" w:rsidRPr="005920FB">
          <w:rPr>
            <w:noProof/>
            <w:webHidden/>
            <w:u w:val="none"/>
          </w:rPr>
          <w:fldChar w:fldCharType="end"/>
        </w:r>
      </w:hyperlink>
    </w:p>
    <w:p w14:paraId="57B81EB8" w14:textId="77D00ACF"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6" w:history="1">
        <w:r w:rsidR="002A43E5" w:rsidRPr="005920FB">
          <w:rPr>
            <w:rStyle w:val="Hyperlink"/>
            <w:noProof/>
            <w:u w:val="none"/>
          </w:rPr>
          <w:t>SECTION 6 – OFFICERS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_Toc92463276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3</w:t>
        </w:r>
        <w:r w:rsidR="002A43E5" w:rsidRPr="005920FB">
          <w:rPr>
            <w:noProof/>
            <w:webHidden/>
            <w:u w:val="none"/>
          </w:rPr>
          <w:fldChar w:fldCharType="end"/>
        </w:r>
      </w:hyperlink>
    </w:p>
    <w:p w14:paraId="4D7F542E" w14:textId="35D3D552"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7" w:history="1">
        <w:r w:rsidR="002A43E5" w:rsidRPr="005920FB">
          <w:rPr>
            <w:rStyle w:val="Hyperlink"/>
            <w:noProof/>
            <w:u w:val="none"/>
          </w:rPr>
          <w:t>SECTION 7 – EXECUTIVE BOARD</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_Toc92463277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4</w:t>
        </w:r>
        <w:r w:rsidR="002A43E5" w:rsidRPr="005920FB">
          <w:rPr>
            <w:noProof/>
            <w:webHidden/>
            <w:u w:val="none"/>
          </w:rPr>
          <w:fldChar w:fldCharType="end"/>
        </w:r>
      </w:hyperlink>
    </w:p>
    <w:p w14:paraId="28CD52A9" w14:textId="57F2B961"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8" w:history="1">
        <w:r w:rsidR="002A43E5" w:rsidRPr="005920FB">
          <w:rPr>
            <w:rStyle w:val="Hyperlink"/>
            <w:noProof/>
            <w:u w:val="none"/>
          </w:rPr>
          <w:t>SECTION 8 – DUTIES OF OFFICERS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_Toc92463278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4</w:t>
        </w:r>
        <w:r w:rsidR="002A43E5" w:rsidRPr="005920FB">
          <w:rPr>
            <w:noProof/>
            <w:webHidden/>
            <w:u w:val="none"/>
          </w:rPr>
          <w:fldChar w:fldCharType="end"/>
        </w:r>
      </w:hyperlink>
    </w:p>
    <w:p w14:paraId="67E8F116" w14:textId="7F43476F" w:rsidR="002A43E5" w:rsidRPr="005920FB" w:rsidRDefault="00FE2343">
      <w:pPr>
        <w:pStyle w:val="TOC2"/>
        <w:rPr>
          <w:rFonts w:asciiTheme="minorHAnsi" w:eastAsiaTheme="minorEastAsia" w:hAnsiTheme="minorHAnsi" w:cstheme="minorBidi"/>
          <w:b w:val="0"/>
          <w:noProof/>
          <w:sz w:val="22"/>
          <w:u w:val="none"/>
          <w:lang w:eastAsia="en-CA"/>
        </w:rPr>
      </w:pPr>
      <w:hyperlink w:anchor="_Toc92463279" w:history="1">
        <w:r w:rsidR="002A43E5" w:rsidRPr="005920FB">
          <w:rPr>
            <w:rStyle w:val="Hyperlink"/>
            <w:noProof/>
            <w:u w:val="none"/>
          </w:rPr>
          <w:t>SECTION 9 – NOMINATION, ELECTION, AND INSTALLATION OF OFFICERS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_Toc92463279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11</w:t>
        </w:r>
        <w:r w:rsidR="002A43E5" w:rsidRPr="005920FB">
          <w:rPr>
            <w:noProof/>
            <w:webHidden/>
            <w:u w:val="none"/>
          </w:rPr>
          <w:fldChar w:fldCharType="end"/>
        </w:r>
      </w:hyperlink>
    </w:p>
    <w:p w14:paraId="6E75D512" w14:textId="4B0D9375"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0" w:history="1">
        <w:r w:rsidR="002A43E5" w:rsidRPr="005920FB">
          <w:rPr>
            <w:rStyle w:val="Hyperlink"/>
            <w:noProof/>
            <w:u w:val="none"/>
          </w:rPr>
          <w:t>SECTION 10 – FEES, DUES, AND ASSESSMENTS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_Toc92463280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14</w:t>
        </w:r>
        <w:r w:rsidR="002A43E5" w:rsidRPr="005920FB">
          <w:rPr>
            <w:noProof/>
            <w:webHidden/>
            <w:u w:val="none"/>
          </w:rPr>
          <w:fldChar w:fldCharType="end"/>
        </w:r>
      </w:hyperlink>
    </w:p>
    <w:p w14:paraId="397C0BF3" w14:textId="274A0AD6"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1" w:history="1">
        <w:r w:rsidR="002A43E5" w:rsidRPr="005920FB">
          <w:rPr>
            <w:rStyle w:val="Hyperlink"/>
            <w:noProof/>
            <w:u w:val="none"/>
          </w:rPr>
          <w:t>SECTION 11 – VOTING OF FUNDS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_Toc92463281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15</w:t>
        </w:r>
        <w:r w:rsidR="002A43E5" w:rsidRPr="005920FB">
          <w:rPr>
            <w:noProof/>
            <w:webHidden/>
            <w:u w:val="none"/>
          </w:rPr>
          <w:fldChar w:fldCharType="end"/>
        </w:r>
      </w:hyperlink>
    </w:p>
    <w:p w14:paraId="66E33F38" w14:textId="7FE575E3"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2" w:history="1">
        <w:r w:rsidR="002A43E5" w:rsidRPr="005920FB">
          <w:rPr>
            <w:rStyle w:val="Hyperlink"/>
            <w:noProof/>
            <w:u w:val="none"/>
          </w:rPr>
          <w:t xml:space="preserve">SECTION 12 – </w:t>
        </w:r>
        <w:r w:rsidR="002A43E5" w:rsidRPr="004F70EB">
          <w:rPr>
            <w:rStyle w:val="Hyperlink"/>
            <w:noProof/>
            <w:u w:val="none"/>
          </w:rPr>
          <w:t>HO</w:t>
        </w:r>
        <w:r w:rsidR="002A43E5" w:rsidRPr="004F70EB">
          <w:rPr>
            <w:rStyle w:val="Hyperlink"/>
            <w:noProof/>
            <w:u w:val="none"/>
          </w:rPr>
          <w:t>N</w:t>
        </w:r>
        <w:r w:rsidR="002A43E5" w:rsidRPr="004F70EB">
          <w:rPr>
            <w:rStyle w:val="Hyperlink"/>
            <w:noProof/>
            <w:u w:val="none"/>
          </w:rPr>
          <w:t>ORARIUMS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_Toc92463282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15</w:t>
        </w:r>
        <w:r w:rsidR="002A43E5" w:rsidRPr="005920FB">
          <w:rPr>
            <w:noProof/>
            <w:webHidden/>
            <w:u w:val="none"/>
          </w:rPr>
          <w:fldChar w:fldCharType="end"/>
        </w:r>
      </w:hyperlink>
    </w:p>
    <w:p w14:paraId="36FD2E4C" w14:textId="40C0F1F6" w:rsidR="002A43E5" w:rsidRPr="005920FB" w:rsidRDefault="00FE2343" w:rsidP="002A43E5">
      <w:pPr>
        <w:pStyle w:val="TOC2"/>
        <w:jc w:val="left"/>
        <w:rPr>
          <w:rFonts w:asciiTheme="minorHAnsi" w:eastAsiaTheme="minorEastAsia" w:hAnsiTheme="minorHAnsi" w:cstheme="minorBidi"/>
          <w:b w:val="0"/>
          <w:noProof/>
          <w:sz w:val="22"/>
          <w:u w:val="none"/>
          <w:lang w:eastAsia="en-CA"/>
        </w:rPr>
      </w:pPr>
      <w:hyperlink w:anchor="_Toc92463283" w:history="1">
        <w:r w:rsidR="002A43E5" w:rsidRPr="005920FB">
          <w:rPr>
            <w:rStyle w:val="Hyperlink"/>
            <w:noProof/>
            <w:u w:val="none"/>
          </w:rPr>
          <w:t>SECTION 13 – DELEGATES TO CONFERENCES, CONVENTIONS AND EDUCATIONALS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_Toc92463283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16</w:t>
        </w:r>
        <w:r w:rsidR="002A43E5" w:rsidRPr="005920FB">
          <w:rPr>
            <w:noProof/>
            <w:webHidden/>
            <w:u w:val="none"/>
          </w:rPr>
          <w:fldChar w:fldCharType="end"/>
        </w:r>
      </w:hyperlink>
    </w:p>
    <w:p w14:paraId="29E5E31E" w14:textId="35CCBEAD"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4" w:history="1">
        <w:r w:rsidR="002A43E5" w:rsidRPr="005920FB">
          <w:rPr>
            <w:rStyle w:val="Hyperlink"/>
            <w:noProof/>
            <w:u w:val="none"/>
          </w:rPr>
          <w:t>SECTION 14 – COMMITTEES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_Toc92463284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16</w:t>
        </w:r>
        <w:r w:rsidR="002A43E5" w:rsidRPr="005920FB">
          <w:rPr>
            <w:noProof/>
            <w:webHidden/>
            <w:u w:val="none"/>
          </w:rPr>
          <w:fldChar w:fldCharType="end"/>
        </w:r>
      </w:hyperlink>
    </w:p>
    <w:p w14:paraId="7346B0A4" w14:textId="1B09941F"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5" w:history="1">
        <w:r w:rsidR="002A43E5" w:rsidRPr="005920FB">
          <w:rPr>
            <w:rStyle w:val="Hyperlink"/>
            <w:noProof/>
            <w:u w:val="none"/>
          </w:rPr>
          <w:t>SECTION 15 – RULES OF ORDER</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_Toc92463285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18</w:t>
        </w:r>
        <w:r w:rsidR="002A43E5" w:rsidRPr="005920FB">
          <w:rPr>
            <w:noProof/>
            <w:webHidden/>
            <w:u w:val="none"/>
          </w:rPr>
          <w:fldChar w:fldCharType="end"/>
        </w:r>
      </w:hyperlink>
    </w:p>
    <w:p w14:paraId="79F36D00" w14:textId="78C07792"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6" w:history="1">
        <w:r w:rsidR="002A43E5" w:rsidRPr="005920FB">
          <w:rPr>
            <w:rStyle w:val="Hyperlink"/>
            <w:noProof/>
            <w:u w:val="none"/>
          </w:rPr>
          <w:t>SECTION 16 – AMENDMENTS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_Toc92463286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19</w:t>
        </w:r>
        <w:r w:rsidR="002A43E5" w:rsidRPr="005920FB">
          <w:rPr>
            <w:noProof/>
            <w:webHidden/>
            <w:u w:val="none"/>
          </w:rPr>
          <w:fldChar w:fldCharType="end"/>
        </w:r>
      </w:hyperlink>
    </w:p>
    <w:p w14:paraId="0AA988B9" w14:textId="0F93C0BD"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7" w:history="1">
        <w:r w:rsidR="002A43E5" w:rsidRPr="005920FB">
          <w:rPr>
            <w:rStyle w:val="Hyperlink"/>
            <w:noProof/>
            <w:u w:val="none"/>
          </w:rPr>
          <w:t>SECTION 17 – PRINTING AND DISTRIBUTION OF BYLAWS</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_Toc92463287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19</w:t>
        </w:r>
        <w:r w:rsidR="002A43E5" w:rsidRPr="005920FB">
          <w:rPr>
            <w:noProof/>
            <w:webHidden/>
            <w:u w:val="none"/>
          </w:rPr>
          <w:fldChar w:fldCharType="end"/>
        </w:r>
      </w:hyperlink>
    </w:p>
    <w:p w14:paraId="24EECE17" w14:textId="2ED13FB0"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8" w:history="1">
        <w:r w:rsidR="002A43E5" w:rsidRPr="005920FB">
          <w:rPr>
            <w:rStyle w:val="Hyperlink"/>
            <w:noProof/>
            <w:u w:val="none"/>
          </w:rPr>
          <w:t>Appendix “A” - CUPE NATIONAL EQUALITY STATEMENT</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_Toc92463288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20</w:t>
        </w:r>
        <w:r w:rsidR="002A43E5" w:rsidRPr="005920FB">
          <w:rPr>
            <w:noProof/>
            <w:webHidden/>
            <w:u w:val="none"/>
          </w:rPr>
          <w:fldChar w:fldCharType="end"/>
        </w:r>
      </w:hyperlink>
    </w:p>
    <w:p w14:paraId="78651AA0" w14:textId="1310B947" w:rsidR="002A43E5" w:rsidRPr="005920FB" w:rsidRDefault="00FE2343">
      <w:pPr>
        <w:pStyle w:val="TOC2"/>
        <w:rPr>
          <w:rFonts w:asciiTheme="minorHAnsi" w:eastAsiaTheme="minorEastAsia" w:hAnsiTheme="minorHAnsi" w:cstheme="minorBidi"/>
          <w:b w:val="0"/>
          <w:noProof/>
          <w:sz w:val="22"/>
          <w:u w:val="none"/>
          <w:lang w:eastAsia="en-CA"/>
        </w:rPr>
      </w:pPr>
      <w:hyperlink w:anchor="_Toc92463289" w:history="1">
        <w:r w:rsidR="002A43E5" w:rsidRPr="005920FB">
          <w:rPr>
            <w:rStyle w:val="Hyperlink"/>
            <w:noProof/>
            <w:u w:val="none"/>
          </w:rPr>
          <w:t>Appendix “B” - RULES OF ORDER</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_Toc92463289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21</w:t>
        </w:r>
        <w:r w:rsidR="002A43E5" w:rsidRPr="005920FB">
          <w:rPr>
            <w:noProof/>
            <w:webHidden/>
            <w:u w:val="none"/>
          </w:rPr>
          <w:fldChar w:fldCharType="end"/>
        </w:r>
      </w:hyperlink>
    </w:p>
    <w:p w14:paraId="59BB56E6" w14:textId="3C74D756" w:rsidR="002A43E5" w:rsidRPr="005920FB" w:rsidRDefault="00FE2343">
      <w:pPr>
        <w:pStyle w:val="TOC2"/>
        <w:rPr>
          <w:rFonts w:asciiTheme="minorHAnsi" w:eastAsiaTheme="minorEastAsia" w:hAnsiTheme="minorHAnsi" w:cstheme="minorBidi"/>
          <w:b w:val="0"/>
          <w:noProof/>
          <w:sz w:val="22"/>
          <w:u w:val="none"/>
          <w:lang w:eastAsia="en-CA"/>
        </w:rPr>
      </w:pPr>
      <w:hyperlink w:anchor="_Toc92463290" w:history="1">
        <w:r w:rsidR="002A43E5" w:rsidRPr="005920FB">
          <w:rPr>
            <w:rStyle w:val="Hyperlink"/>
            <w:noProof/>
            <w:u w:val="none"/>
          </w:rPr>
          <w:t xml:space="preserve">Appendix “C” - </w:t>
        </w:r>
        <w:r w:rsidR="002A43E5" w:rsidRPr="005920FB">
          <w:rPr>
            <w:rStyle w:val="Hyperlink"/>
            <w:caps/>
            <w:noProof/>
            <w:u w:val="none"/>
          </w:rPr>
          <w:t>Credit Card Policy</w:t>
        </w:r>
        <w:r w:rsidR="002A43E5" w:rsidRPr="005920FB">
          <w:rPr>
            <w:noProof/>
            <w:webHidden/>
            <w:u w:val="none"/>
          </w:rPr>
          <w:tab/>
        </w:r>
        <w:r w:rsidR="002A43E5" w:rsidRPr="005920FB">
          <w:rPr>
            <w:noProof/>
            <w:webHidden/>
            <w:u w:val="none"/>
          </w:rPr>
          <w:fldChar w:fldCharType="begin"/>
        </w:r>
        <w:r w:rsidR="002A43E5" w:rsidRPr="005920FB">
          <w:rPr>
            <w:noProof/>
            <w:webHidden/>
            <w:u w:val="none"/>
          </w:rPr>
          <w:instrText xml:space="preserve"> PAGEREF _Toc92463290 \h </w:instrText>
        </w:r>
        <w:r w:rsidR="002A43E5" w:rsidRPr="005920FB">
          <w:rPr>
            <w:noProof/>
            <w:webHidden/>
            <w:u w:val="none"/>
          </w:rPr>
        </w:r>
        <w:r w:rsidR="002A43E5" w:rsidRPr="005920FB">
          <w:rPr>
            <w:noProof/>
            <w:webHidden/>
            <w:u w:val="none"/>
          </w:rPr>
          <w:fldChar w:fldCharType="separate"/>
        </w:r>
        <w:r w:rsidR="002A43E5" w:rsidRPr="005920FB">
          <w:rPr>
            <w:noProof/>
            <w:webHidden/>
            <w:u w:val="none"/>
          </w:rPr>
          <w:t>23</w:t>
        </w:r>
        <w:r w:rsidR="002A43E5" w:rsidRPr="005920FB">
          <w:rPr>
            <w:noProof/>
            <w:webHidden/>
            <w:u w:val="none"/>
          </w:rPr>
          <w:fldChar w:fldCharType="end"/>
        </w:r>
      </w:hyperlink>
    </w:p>
    <w:p w14:paraId="1C0FC2AE" w14:textId="03018941" w:rsidR="005B72F6" w:rsidRPr="005920FB" w:rsidRDefault="00753FA8" w:rsidP="004C5F9C">
      <w:pPr>
        <w:spacing w:after="60"/>
        <w:rPr>
          <w:rFonts w:cs="Arial"/>
          <w:sz w:val="22"/>
        </w:rPr>
      </w:pPr>
      <w:r w:rsidRPr="005920FB">
        <w:rPr>
          <w:rFonts w:cs="Arial"/>
          <w:sz w:val="22"/>
        </w:rPr>
        <w:fldChar w:fldCharType="end"/>
      </w:r>
      <w:r w:rsidR="00CD3E15" w:rsidRPr="005920FB">
        <w:rPr>
          <w:rFonts w:cs="Arial"/>
          <w:sz w:val="22"/>
        </w:rPr>
        <w:tab/>
      </w:r>
    </w:p>
    <w:p w14:paraId="23AC4D94" w14:textId="77777777" w:rsidR="00596681" w:rsidRPr="00FE77D5" w:rsidRDefault="00596681" w:rsidP="00A407C6">
      <w:pPr>
        <w:spacing w:before="240"/>
        <w:rPr>
          <w:lang w:val="en-US"/>
        </w:rPr>
      </w:pPr>
    </w:p>
    <w:p w14:paraId="2428DB5E" w14:textId="77777777" w:rsidR="00596681" w:rsidRDefault="00596681"/>
    <w:p w14:paraId="4E746C41" w14:textId="77777777" w:rsidR="00CD6FFD" w:rsidRDefault="00596681">
      <w:pPr>
        <w:sectPr w:rsidR="00CD6FFD" w:rsidSect="00BF2FE1">
          <w:headerReference w:type="even" r:id="rId19"/>
          <w:headerReference w:type="default" r:id="rId20"/>
          <w:headerReference w:type="first" r:id="rId21"/>
          <w:footerReference w:type="first" r:id="rId22"/>
          <w:pgSz w:w="12240" w:h="15840"/>
          <w:pgMar w:top="1296" w:right="1350" w:bottom="1267" w:left="1440" w:header="720" w:footer="720" w:gutter="0"/>
          <w:pgNumType w:start="1"/>
          <w:cols w:space="720"/>
          <w:titlePg/>
          <w:docGrid w:linePitch="360"/>
        </w:sectPr>
      </w:pPr>
      <w:r>
        <w:br w:type="page"/>
      </w:r>
    </w:p>
    <w:p w14:paraId="6369E1E9" w14:textId="77777777" w:rsidR="00596681" w:rsidRPr="008034E7" w:rsidRDefault="00596681" w:rsidP="002F18AC">
      <w:pPr>
        <w:pStyle w:val="Heading2"/>
        <w:spacing w:before="0"/>
        <w:ind w:left="0" w:firstLine="0"/>
        <w:jc w:val="both"/>
      </w:pPr>
      <w:bookmarkStart w:id="0" w:name="_Toc257728477"/>
      <w:bookmarkStart w:id="1" w:name="_Toc92463270"/>
      <w:r w:rsidRPr="008034E7">
        <w:lastRenderedPageBreak/>
        <w:t>INTRODUCTION</w:t>
      </w:r>
      <w:bookmarkEnd w:id="0"/>
      <w:bookmarkEnd w:id="1"/>
    </w:p>
    <w:p w14:paraId="700CA1DA" w14:textId="77777777" w:rsidR="00596681" w:rsidRDefault="00596681" w:rsidP="002F18AC">
      <w:pPr>
        <w:ind w:firstLine="0"/>
        <w:jc w:val="both"/>
      </w:pPr>
      <w:r>
        <w:t>Local 1</w:t>
      </w:r>
      <w:r w:rsidR="003F770B">
        <w:t>39</w:t>
      </w:r>
      <w:r w:rsidR="00F04835">
        <w:t xml:space="preserve"> of the Canadian</w:t>
      </w:r>
      <w:r>
        <w:t xml:space="preserve"> Union of Public Employees has been formed to:</w:t>
      </w:r>
    </w:p>
    <w:p w14:paraId="2FAA0BDA" w14:textId="77777777" w:rsidR="00596681" w:rsidRPr="00304999" w:rsidRDefault="00596681" w:rsidP="002F18AC">
      <w:pPr>
        <w:pStyle w:val="ListParagraph"/>
        <w:numPr>
          <w:ilvl w:val="0"/>
          <w:numId w:val="1"/>
        </w:numPr>
        <w:contextualSpacing w:val="0"/>
        <w:jc w:val="both"/>
      </w:pPr>
      <w:r w:rsidRPr="00304999">
        <w:t xml:space="preserve">Improve the social and economic well-being of all of its </w:t>
      </w:r>
      <w:proofErr w:type="gramStart"/>
      <w:r w:rsidRPr="00304999">
        <w:t>members;</w:t>
      </w:r>
      <w:proofErr w:type="gramEnd"/>
    </w:p>
    <w:p w14:paraId="29957427" w14:textId="77777777" w:rsidR="00596681" w:rsidRPr="00304999" w:rsidRDefault="00596681" w:rsidP="002F18AC">
      <w:pPr>
        <w:pStyle w:val="ListParagraph"/>
        <w:numPr>
          <w:ilvl w:val="0"/>
          <w:numId w:val="1"/>
        </w:numPr>
        <w:contextualSpacing w:val="0"/>
        <w:jc w:val="both"/>
      </w:pPr>
      <w:r w:rsidRPr="00304999">
        <w:t xml:space="preserve">Promote equality for all members and to oppose all types of harassment and </w:t>
      </w:r>
      <w:proofErr w:type="gramStart"/>
      <w:r w:rsidRPr="00304999">
        <w:t>discrimination;</w:t>
      </w:r>
      <w:proofErr w:type="gramEnd"/>
    </w:p>
    <w:p w14:paraId="6595BA5B" w14:textId="77777777" w:rsidR="00596681" w:rsidRPr="00304999" w:rsidRDefault="00596681" w:rsidP="002F18AC">
      <w:pPr>
        <w:pStyle w:val="ListParagraph"/>
        <w:numPr>
          <w:ilvl w:val="0"/>
          <w:numId w:val="1"/>
        </w:numPr>
        <w:contextualSpacing w:val="0"/>
        <w:jc w:val="both"/>
      </w:pPr>
      <w:r w:rsidRPr="00304999">
        <w:t>Promote the efficiency of public services; and</w:t>
      </w:r>
    </w:p>
    <w:p w14:paraId="3C1B2C1F" w14:textId="77777777" w:rsidR="00596681" w:rsidRPr="00304999" w:rsidRDefault="00596681" w:rsidP="002F18AC">
      <w:pPr>
        <w:pStyle w:val="ListParagraph"/>
        <w:numPr>
          <w:ilvl w:val="0"/>
          <w:numId w:val="1"/>
        </w:numPr>
        <w:jc w:val="both"/>
      </w:pPr>
      <w:r w:rsidRPr="00304999">
        <w:t>Express its belief in the unity of organized labour.</w:t>
      </w:r>
    </w:p>
    <w:p w14:paraId="79786CC9" w14:textId="77777777" w:rsidR="00596681" w:rsidRDefault="00596681" w:rsidP="002F18AC">
      <w:pPr>
        <w:ind w:firstLine="0"/>
        <w:jc w:val="both"/>
      </w:pPr>
      <w:r>
        <w:t>The following Bylaws are adopted by Local 1</w:t>
      </w:r>
      <w:r w:rsidR="003F770B">
        <w:t>39</w:t>
      </w:r>
      <w:r>
        <w:t xml:space="preserve"> in accordance with the CUPE National Constitution (Articles 13.3 and </w:t>
      </w:r>
      <w:r w:rsidR="007B2D0E">
        <w:t>B.5.1</w:t>
      </w:r>
      <w:r>
        <w:t xml:space="preserve">), to protect the rights of all members, to provide for responsible </w:t>
      </w:r>
      <w:r w:rsidRPr="00304999">
        <w:t>governance</w:t>
      </w:r>
      <w:r>
        <w:t xml:space="preserve"> of the Local Union, and to involve as many members of the Local Union as possible through the sharing of duties and responsibilities.</w:t>
      </w:r>
    </w:p>
    <w:p w14:paraId="1BF25ED2" w14:textId="77777777" w:rsidR="00596681" w:rsidRDefault="00596681" w:rsidP="002F18AC">
      <w:pPr>
        <w:spacing w:after="0"/>
        <w:ind w:firstLine="0"/>
        <w:jc w:val="both"/>
      </w:pPr>
      <w:r w:rsidRPr="00304999">
        <w:t xml:space="preserve">CUPE chartered organizations shall respect and apply the CUPE National Equality Statement to </w:t>
      </w:r>
      <w:proofErr w:type="gramStart"/>
      <w:r w:rsidRPr="00304999">
        <w:t>all of</w:t>
      </w:r>
      <w:proofErr w:type="gramEnd"/>
      <w:r w:rsidRPr="00304999">
        <w:t xml:space="preserve"> the chartered organizations’ activities.  The CUPE National Equality Statement can be found in Appendix “A” to these bylaws.  </w:t>
      </w:r>
    </w:p>
    <w:p w14:paraId="3C2C653F" w14:textId="77777777" w:rsidR="00596681" w:rsidRPr="00AD19F3" w:rsidRDefault="00596681" w:rsidP="00AD19F3">
      <w:pPr>
        <w:pStyle w:val="Heading2"/>
      </w:pPr>
      <w:bookmarkStart w:id="2" w:name="_Toc257728478"/>
      <w:bookmarkStart w:id="3" w:name="_Toc92463271"/>
      <w:r w:rsidRPr="00AD19F3">
        <w:t>SECTION 1 – NAME</w:t>
      </w:r>
      <w:bookmarkEnd w:id="2"/>
      <w:bookmarkEnd w:id="3"/>
    </w:p>
    <w:p w14:paraId="0E34FC41" w14:textId="77777777" w:rsidR="00596681" w:rsidRPr="0094370E" w:rsidRDefault="00596681" w:rsidP="00A4391D">
      <w:pPr>
        <w:ind w:firstLine="0"/>
      </w:pPr>
      <w:r>
        <w:t>The name of this Local Union shall be Canadian Union of Public Employees, Local 1</w:t>
      </w:r>
      <w:r w:rsidR="003F770B">
        <w:t>39</w:t>
      </w:r>
    </w:p>
    <w:p w14:paraId="21BDFF57" w14:textId="77777777" w:rsidR="00596681" w:rsidRDefault="00596681" w:rsidP="00A4391D">
      <w:pPr>
        <w:ind w:firstLine="0"/>
      </w:pPr>
      <w:r>
        <w:t>Local 1</w:t>
      </w:r>
      <w:r w:rsidR="003F770B">
        <w:t>39</w:t>
      </w:r>
      <w:r>
        <w:t xml:space="preserve"> consists of the following units: </w:t>
      </w:r>
    </w:p>
    <w:tbl>
      <w:tblPr>
        <w:tblW w:w="0" w:type="auto"/>
        <w:jc w:val="center"/>
        <w:tblBorders>
          <w:top w:val="single" w:sz="8" w:space="0" w:color="000000"/>
          <w:bottom w:val="single" w:sz="8" w:space="0" w:color="000000"/>
        </w:tblBorders>
        <w:tblLook w:val="00A0" w:firstRow="1" w:lastRow="0" w:firstColumn="1" w:lastColumn="0" w:noHBand="0" w:noVBand="0"/>
      </w:tblPr>
      <w:tblGrid>
        <w:gridCol w:w="6750"/>
      </w:tblGrid>
      <w:tr w:rsidR="00596681" w:rsidRPr="002042E7" w14:paraId="4B43A7A7" w14:textId="77777777" w:rsidTr="002042E7">
        <w:trPr>
          <w:trHeight w:val="332"/>
          <w:jc w:val="center"/>
        </w:trPr>
        <w:tc>
          <w:tcPr>
            <w:tcW w:w="6750" w:type="dxa"/>
            <w:tcBorders>
              <w:top w:val="single" w:sz="8" w:space="0" w:color="000000"/>
              <w:left w:val="nil"/>
              <w:bottom w:val="single" w:sz="8" w:space="0" w:color="000000"/>
              <w:right w:val="nil"/>
            </w:tcBorders>
          </w:tcPr>
          <w:p w14:paraId="10F96927" w14:textId="77777777" w:rsidR="00596681" w:rsidRPr="002042E7" w:rsidRDefault="003F770B" w:rsidP="002042E7">
            <w:pPr>
              <w:spacing w:before="120" w:after="0"/>
              <w:ind w:firstLine="0"/>
              <w:rPr>
                <w:b/>
                <w:bCs/>
                <w:color w:val="000000"/>
              </w:rPr>
            </w:pPr>
            <w:r>
              <w:rPr>
                <w:b/>
                <w:bCs/>
                <w:color w:val="000000"/>
              </w:rPr>
              <w:t>139</w:t>
            </w:r>
            <w:r w:rsidR="00596681" w:rsidRPr="002042E7">
              <w:rPr>
                <w:b/>
                <w:bCs/>
                <w:color w:val="000000"/>
              </w:rPr>
              <w:t xml:space="preserve"> – </w:t>
            </w:r>
            <w:r>
              <w:rPr>
                <w:b/>
                <w:bCs/>
                <w:color w:val="000000"/>
              </w:rPr>
              <w:t xml:space="preserve">North Bay Regional Health Centre </w:t>
            </w:r>
            <w:r w:rsidR="008D198E">
              <w:rPr>
                <w:b/>
                <w:bCs/>
                <w:color w:val="000000"/>
              </w:rPr>
              <w:t>(</w:t>
            </w:r>
            <w:r w:rsidR="0090458D">
              <w:rPr>
                <w:b/>
                <w:bCs/>
                <w:color w:val="000000"/>
              </w:rPr>
              <w:t>all sites</w:t>
            </w:r>
            <w:r w:rsidR="008D198E">
              <w:rPr>
                <w:b/>
                <w:bCs/>
                <w:color w:val="000000"/>
              </w:rPr>
              <w:t>)</w:t>
            </w:r>
          </w:p>
        </w:tc>
      </w:tr>
      <w:tr w:rsidR="00596681" w:rsidRPr="002042E7" w14:paraId="3A7D6C8C" w14:textId="77777777" w:rsidTr="002042E7">
        <w:trPr>
          <w:trHeight w:val="70"/>
          <w:jc w:val="center"/>
        </w:trPr>
        <w:tc>
          <w:tcPr>
            <w:tcW w:w="6750" w:type="dxa"/>
            <w:tcBorders>
              <w:top w:val="single" w:sz="8" w:space="0" w:color="000000"/>
              <w:left w:val="nil"/>
              <w:bottom w:val="single" w:sz="8" w:space="0" w:color="000000"/>
              <w:right w:val="nil"/>
            </w:tcBorders>
          </w:tcPr>
          <w:p w14:paraId="7D838B21" w14:textId="77777777" w:rsidR="00596681" w:rsidRPr="002042E7" w:rsidRDefault="003F770B" w:rsidP="002042E7">
            <w:pPr>
              <w:spacing w:before="120" w:after="0"/>
              <w:ind w:firstLine="0"/>
              <w:rPr>
                <w:b/>
                <w:bCs/>
                <w:color w:val="000000"/>
              </w:rPr>
            </w:pPr>
            <w:r>
              <w:rPr>
                <w:b/>
                <w:bCs/>
                <w:color w:val="000000"/>
              </w:rPr>
              <w:t>139-</w:t>
            </w:r>
            <w:r w:rsidR="0090458D">
              <w:rPr>
                <w:b/>
                <w:bCs/>
                <w:color w:val="000000"/>
              </w:rPr>
              <w:t xml:space="preserve">01 </w:t>
            </w:r>
            <w:r w:rsidR="008D198E">
              <w:rPr>
                <w:b/>
                <w:bCs/>
                <w:color w:val="000000"/>
              </w:rPr>
              <w:t xml:space="preserve">- </w:t>
            </w:r>
            <w:r w:rsidR="007A64F7" w:rsidRPr="002F18AC">
              <w:rPr>
                <w:b/>
                <w:bCs/>
              </w:rPr>
              <w:t xml:space="preserve">Brookfield </w:t>
            </w:r>
            <w:r w:rsidR="0018793F" w:rsidRPr="002F18AC">
              <w:rPr>
                <w:b/>
                <w:bCs/>
              </w:rPr>
              <w:t>Global Integrated Solutions</w:t>
            </w:r>
            <w:r w:rsidR="0011583B">
              <w:rPr>
                <w:b/>
                <w:bCs/>
              </w:rPr>
              <w:t xml:space="preserve"> (BGIS)</w:t>
            </w:r>
          </w:p>
        </w:tc>
      </w:tr>
    </w:tbl>
    <w:p w14:paraId="78B9FE90" w14:textId="77777777" w:rsidR="00596681" w:rsidRPr="00AD19F3" w:rsidRDefault="00596681" w:rsidP="00AD19F3">
      <w:pPr>
        <w:pStyle w:val="Heading2"/>
      </w:pPr>
      <w:bookmarkStart w:id="4" w:name="_Toc257728479"/>
      <w:bookmarkStart w:id="5" w:name="_Toc92463272"/>
      <w:r w:rsidRPr="00AD19F3">
        <w:t>SECTION 2 – OBJECTIVES</w:t>
      </w:r>
      <w:bookmarkEnd w:id="4"/>
      <w:bookmarkEnd w:id="5"/>
    </w:p>
    <w:p w14:paraId="1267D400" w14:textId="77777777" w:rsidR="00596681" w:rsidRDefault="00596681" w:rsidP="00AD19F3">
      <w:pPr>
        <w:ind w:firstLine="0"/>
      </w:pPr>
      <w:r>
        <w:t>The objectives of Local 1</w:t>
      </w:r>
      <w:r w:rsidR="0090458D">
        <w:t>39</w:t>
      </w:r>
      <w:r>
        <w:t xml:space="preserve"> are to:</w:t>
      </w:r>
    </w:p>
    <w:p w14:paraId="343CB6E1" w14:textId="77777777" w:rsidR="00596681" w:rsidRPr="00304999" w:rsidRDefault="00596681" w:rsidP="002F18AC">
      <w:pPr>
        <w:pStyle w:val="ListParagraph"/>
        <w:numPr>
          <w:ilvl w:val="0"/>
          <w:numId w:val="2"/>
        </w:numPr>
        <w:contextualSpacing w:val="0"/>
        <w:jc w:val="both"/>
      </w:pPr>
      <w:r w:rsidRPr="00304999">
        <w:t xml:space="preserve">Secure the best possible pay, benefits, working conditions, job security, pensions and retiree benefits for its </w:t>
      </w:r>
      <w:proofErr w:type="gramStart"/>
      <w:r w:rsidRPr="00304999">
        <w:t>members;</w:t>
      </w:r>
      <w:proofErr w:type="gramEnd"/>
    </w:p>
    <w:p w14:paraId="18409608" w14:textId="77777777" w:rsidR="00596681" w:rsidRDefault="00596681" w:rsidP="002F18AC">
      <w:pPr>
        <w:pStyle w:val="ListParagraph"/>
        <w:numPr>
          <w:ilvl w:val="0"/>
          <w:numId w:val="2"/>
        </w:numPr>
        <w:contextualSpacing w:val="0"/>
        <w:jc w:val="both"/>
      </w:pPr>
      <w:r w:rsidRPr="008034E7">
        <w:t xml:space="preserve">Provide an opportunity for its members to influence and shape their future through free democratic trade </w:t>
      </w:r>
      <w:proofErr w:type="gramStart"/>
      <w:r w:rsidRPr="008034E7">
        <w:t>unionism;</w:t>
      </w:r>
      <w:proofErr w:type="gramEnd"/>
    </w:p>
    <w:p w14:paraId="00C85E8B" w14:textId="77777777" w:rsidR="00596681" w:rsidRDefault="00596681" w:rsidP="002F18AC">
      <w:pPr>
        <w:pStyle w:val="ListParagraph"/>
        <w:numPr>
          <w:ilvl w:val="0"/>
          <w:numId w:val="2"/>
        </w:numPr>
        <w:contextualSpacing w:val="0"/>
        <w:jc w:val="both"/>
      </w:pPr>
      <w:r>
        <w:t xml:space="preserve">Encourage the settlement by negotiation and mediation of all the disputes between the members and their </w:t>
      </w:r>
      <w:proofErr w:type="gramStart"/>
      <w:r>
        <w:t>employers;</w:t>
      </w:r>
      <w:proofErr w:type="gramEnd"/>
    </w:p>
    <w:p w14:paraId="21DF9F5D" w14:textId="77777777" w:rsidR="00596681" w:rsidRPr="00304999" w:rsidRDefault="00596681" w:rsidP="002F18AC">
      <w:pPr>
        <w:pStyle w:val="ListParagraph"/>
        <w:numPr>
          <w:ilvl w:val="0"/>
          <w:numId w:val="2"/>
        </w:numPr>
        <w:contextualSpacing w:val="0"/>
        <w:jc w:val="both"/>
      </w:pPr>
      <w:r w:rsidRPr="00304999">
        <w:t xml:space="preserve">Eliminate harassment and discrimination of any sort or on any basis; for the equality of treatment regardless of class, race, colour, nationality, age, sex/gender, language, </w:t>
      </w:r>
      <w:r w:rsidRPr="00304999">
        <w:lastRenderedPageBreak/>
        <w:t xml:space="preserve">sexual orientation, place of origin, ancestry, religious beliefs, or mental and physical disability; and the active opposition of discrimination of same wherever it occurs or </w:t>
      </w:r>
      <w:proofErr w:type="gramStart"/>
      <w:r w:rsidRPr="00304999">
        <w:t>appears;</w:t>
      </w:r>
      <w:proofErr w:type="gramEnd"/>
    </w:p>
    <w:p w14:paraId="1AF1745A" w14:textId="77777777" w:rsidR="00596681" w:rsidRDefault="00596681" w:rsidP="002F18AC">
      <w:pPr>
        <w:pStyle w:val="ListParagraph"/>
        <w:numPr>
          <w:ilvl w:val="0"/>
          <w:numId w:val="2"/>
        </w:numPr>
        <w:contextualSpacing w:val="0"/>
        <w:jc w:val="both"/>
      </w:pPr>
      <w:r>
        <w:t>Establish strong working relationships with the public we serve and the communities in which we work and live; and</w:t>
      </w:r>
    </w:p>
    <w:p w14:paraId="3C095D33" w14:textId="77777777" w:rsidR="00596681" w:rsidRDefault="00596681" w:rsidP="002F18AC">
      <w:pPr>
        <w:pStyle w:val="ListParagraph"/>
        <w:numPr>
          <w:ilvl w:val="0"/>
          <w:numId w:val="2"/>
        </w:numPr>
        <w:spacing w:after="0"/>
        <w:contextualSpacing w:val="0"/>
        <w:jc w:val="both"/>
      </w:pPr>
      <w:r>
        <w:t xml:space="preserve">Support CUPE in reaching </w:t>
      </w:r>
      <w:proofErr w:type="gramStart"/>
      <w:r>
        <w:t>all of</w:t>
      </w:r>
      <w:proofErr w:type="gramEnd"/>
      <w:r>
        <w:t xml:space="preserve"> the objectives set out in Article II of the CUPE National Constitution.</w:t>
      </w:r>
    </w:p>
    <w:p w14:paraId="4E494E12" w14:textId="77777777" w:rsidR="00596681" w:rsidRPr="00AD19F3" w:rsidRDefault="00596681" w:rsidP="002F18AC">
      <w:pPr>
        <w:pStyle w:val="Heading2"/>
        <w:jc w:val="both"/>
      </w:pPr>
      <w:bookmarkStart w:id="6" w:name="_Toc257728480"/>
      <w:bookmarkStart w:id="7" w:name="_Toc92463273"/>
      <w:r w:rsidRPr="00AD19F3">
        <w:t>SECTION 3 – REFERENCES</w:t>
      </w:r>
      <w:bookmarkEnd w:id="6"/>
      <w:bookmarkEnd w:id="7"/>
    </w:p>
    <w:p w14:paraId="6D44F748" w14:textId="77777777" w:rsidR="00596681" w:rsidRDefault="00596681" w:rsidP="002F18AC">
      <w:pPr>
        <w:pStyle w:val="ListParagraph"/>
        <w:numPr>
          <w:ilvl w:val="0"/>
          <w:numId w:val="20"/>
        </w:numPr>
        <w:ind w:left="360"/>
        <w:contextualSpacing w:val="0"/>
        <w:jc w:val="both"/>
      </w:pPr>
      <w:r>
        <w:t>Masculine pronouns shall be understood to include the feminine gender.</w:t>
      </w:r>
    </w:p>
    <w:p w14:paraId="09CF70D5" w14:textId="77777777" w:rsidR="00596681" w:rsidRDefault="00596681" w:rsidP="002F18AC">
      <w:pPr>
        <w:pStyle w:val="ListParagraph"/>
        <w:numPr>
          <w:ilvl w:val="0"/>
          <w:numId w:val="20"/>
        </w:numPr>
        <w:spacing w:after="0"/>
        <w:ind w:left="360"/>
        <w:contextualSpacing w:val="0"/>
        <w:jc w:val="both"/>
      </w:pPr>
      <w:r w:rsidRPr="00304999">
        <w:t>Numbers of articles at the end of sections or sub-sections in this document refer to relevant articles of the CUPE National Constitution which should be read together with these bylaws.</w:t>
      </w:r>
    </w:p>
    <w:p w14:paraId="76284F9A" w14:textId="77777777" w:rsidR="00596681" w:rsidRPr="00FE3EAA" w:rsidRDefault="00596681" w:rsidP="002F18AC">
      <w:pPr>
        <w:pStyle w:val="Heading2"/>
        <w:jc w:val="both"/>
      </w:pPr>
      <w:bookmarkStart w:id="8" w:name="_Toc257728481"/>
      <w:bookmarkStart w:id="9" w:name="_Toc92463274"/>
      <w:r w:rsidRPr="00FE3EAA">
        <w:t>SECTION 4 – AFFILIATIONS</w:t>
      </w:r>
      <w:bookmarkEnd w:id="8"/>
      <w:bookmarkEnd w:id="9"/>
    </w:p>
    <w:p w14:paraId="0382B7F1" w14:textId="77777777" w:rsidR="00596681" w:rsidRPr="00FE3EAA" w:rsidRDefault="00596681" w:rsidP="002F18AC">
      <w:pPr>
        <w:ind w:firstLine="0"/>
        <w:jc w:val="both"/>
      </w:pPr>
      <w:r w:rsidRPr="00FE3EAA">
        <w:t>In order to strengthen the labour movement and work toward common goals and objectives, Local 1</w:t>
      </w:r>
      <w:r w:rsidR="003F770B">
        <w:t>39</w:t>
      </w:r>
      <w:r w:rsidRPr="00FE3EAA">
        <w:t xml:space="preserve"> shall be affiliated to and pay per capita tax to the following organization(s):</w:t>
      </w:r>
    </w:p>
    <w:p w14:paraId="48D748BB" w14:textId="77777777" w:rsidR="00596681" w:rsidRDefault="00CE5EC5" w:rsidP="002F18AC">
      <w:pPr>
        <w:pStyle w:val="ListParagraph"/>
        <w:numPr>
          <w:ilvl w:val="0"/>
          <w:numId w:val="3"/>
        </w:numPr>
        <w:contextualSpacing w:val="0"/>
        <w:jc w:val="both"/>
      </w:pPr>
      <w:r>
        <w:t>OCHU – Ontario Council of Hospital Unions</w:t>
      </w:r>
    </w:p>
    <w:p w14:paraId="621F362E" w14:textId="5239E46C" w:rsidR="005D51C4" w:rsidRPr="00FE3EAA" w:rsidRDefault="00E9671E" w:rsidP="002F18AC">
      <w:pPr>
        <w:pStyle w:val="ListParagraph"/>
        <w:numPr>
          <w:ilvl w:val="0"/>
          <w:numId w:val="3"/>
        </w:numPr>
        <w:contextualSpacing w:val="0"/>
        <w:jc w:val="both"/>
      </w:pPr>
      <w:r w:rsidRPr="000A2E5D">
        <w:t xml:space="preserve">North Bay </w:t>
      </w:r>
      <w:r w:rsidR="00834612" w:rsidRPr="000A2E5D">
        <w:t xml:space="preserve">and </w:t>
      </w:r>
      <w:r w:rsidR="00671351" w:rsidRPr="000A2E5D">
        <w:t>District</w:t>
      </w:r>
      <w:r w:rsidR="005D51C4">
        <w:t xml:space="preserve"> CUPE Council</w:t>
      </w:r>
    </w:p>
    <w:p w14:paraId="626E66D0" w14:textId="77777777" w:rsidR="00596681" w:rsidRPr="002F18AC" w:rsidRDefault="00596681" w:rsidP="00881B2D">
      <w:pPr>
        <w:pStyle w:val="Heading2"/>
      </w:pPr>
      <w:bookmarkStart w:id="10" w:name="_Toc257728482"/>
      <w:bookmarkStart w:id="11" w:name="_Toc92463275"/>
      <w:r w:rsidRPr="00AD19F3">
        <w:t xml:space="preserve">SECTION 5 – </w:t>
      </w:r>
      <w:r w:rsidRPr="002F18AC">
        <w:t>REGULAR AND SPECIAL MEMBERSHIP MEETINGS</w:t>
      </w:r>
      <w:bookmarkEnd w:id="10"/>
      <w:bookmarkEnd w:id="11"/>
    </w:p>
    <w:p w14:paraId="406B2D2D" w14:textId="77777777" w:rsidR="00596681" w:rsidRPr="00724ADB" w:rsidRDefault="00596681" w:rsidP="002F18AC">
      <w:pPr>
        <w:pStyle w:val="ListParagraph"/>
        <w:numPr>
          <w:ilvl w:val="0"/>
          <w:numId w:val="35"/>
        </w:numPr>
        <w:jc w:val="both"/>
      </w:pPr>
      <w:r w:rsidRPr="002F18AC">
        <w:t>Regular me</w:t>
      </w:r>
      <w:r w:rsidR="0094370E" w:rsidRPr="002F18AC">
        <w:t>mbership meetings of Local 1</w:t>
      </w:r>
      <w:r w:rsidR="00CE5EC5" w:rsidRPr="002F18AC">
        <w:t>39</w:t>
      </w:r>
      <w:r w:rsidR="0094370E" w:rsidRPr="002F18AC">
        <w:t xml:space="preserve"> </w:t>
      </w:r>
      <w:r w:rsidRPr="002F18AC">
        <w:t xml:space="preserve">shall be </w:t>
      </w:r>
      <w:r w:rsidRPr="00724ADB">
        <w:t xml:space="preserve">held </w:t>
      </w:r>
      <w:r w:rsidR="007E241C" w:rsidRPr="00724ADB">
        <w:t xml:space="preserve">every month, except for July and August. Meetings shall be held </w:t>
      </w:r>
      <w:r w:rsidRPr="00724ADB">
        <w:t xml:space="preserve">on the </w:t>
      </w:r>
      <w:r w:rsidR="00CE5EC5" w:rsidRPr="00724ADB">
        <w:t>second</w:t>
      </w:r>
      <w:r w:rsidRPr="00724ADB">
        <w:t xml:space="preserve"> Wednesday at 7:30 p.m.</w:t>
      </w:r>
      <w:r w:rsidR="000572F0" w:rsidRPr="00724ADB">
        <w:t xml:space="preserve"> Notice </w:t>
      </w:r>
      <w:r w:rsidR="00ED1346" w:rsidRPr="00724ADB">
        <w:t>of each regular membership meeting, outlining date, time and location shall be posted</w:t>
      </w:r>
      <w:r w:rsidR="0004309A" w:rsidRPr="00724ADB">
        <w:t xml:space="preserve"> for the membership at least seven (7) days in advance of the meeting.</w:t>
      </w:r>
      <w:r w:rsidRPr="00724ADB">
        <w:t xml:space="preserve">  </w:t>
      </w:r>
    </w:p>
    <w:p w14:paraId="6AB0FB99" w14:textId="77777777" w:rsidR="002F18AC" w:rsidRDefault="002F18AC" w:rsidP="002F18AC">
      <w:pPr>
        <w:pStyle w:val="ListParagraph"/>
        <w:ind w:left="0" w:firstLine="0"/>
        <w:jc w:val="both"/>
      </w:pPr>
    </w:p>
    <w:p w14:paraId="22B11E23" w14:textId="77777777" w:rsidR="00596681" w:rsidRPr="002F18AC" w:rsidRDefault="00596681" w:rsidP="002F18AC">
      <w:pPr>
        <w:pStyle w:val="ListParagraph"/>
        <w:numPr>
          <w:ilvl w:val="0"/>
          <w:numId w:val="35"/>
        </w:numPr>
        <w:jc w:val="both"/>
      </w:pPr>
      <w:r w:rsidRPr="002F18AC">
        <w:t xml:space="preserve">When a statutory holiday or a situation beyond the control of the Local Union </w:t>
      </w:r>
      <w:r w:rsidR="00C7162E" w:rsidRPr="002F18AC">
        <w:t>arises,</w:t>
      </w:r>
      <w:r w:rsidRPr="002F18AC">
        <w:t xml:space="preserve"> which causes the cancellation of a regular membership meeting, the Executive Board shall reschedule the regular membership meeting, and will give members fourteen days’ notice of the date of the rescheduled regular membership meeting.</w:t>
      </w:r>
    </w:p>
    <w:p w14:paraId="7FDDDA5C" w14:textId="77777777" w:rsidR="00596681" w:rsidRPr="002F18AC" w:rsidRDefault="00596681" w:rsidP="002F18AC">
      <w:pPr>
        <w:pStyle w:val="ListParagraph"/>
        <w:ind w:left="0" w:firstLine="0"/>
        <w:jc w:val="both"/>
      </w:pPr>
    </w:p>
    <w:p w14:paraId="7D0EFDB8" w14:textId="77777777" w:rsidR="002F18AC" w:rsidRDefault="00596681" w:rsidP="002F18AC">
      <w:pPr>
        <w:pStyle w:val="ListParagraph"/>
        <w:numPr>
          <w:ilvl w:val="0"/>
          <w:numId w:val="35"/>
        </w:numPr>
        <w:spacing w:after="0"/>
        <w:contextualSpacing w:val="0"/>
        <w:jc w:val="both"/>
      </w:pPr>
      <w:r w:rsidRPr="002F18AC">
        <w:t xml:space="preserve">Special membership meetings of Local </w:t>
      </w:r>
      <w:r w:rsidR="00905800" w:rsidRPr="002F18AC">
        <w:t>139</w:t>
      </w:r>
      <w:r w:rsidR="007A64F7" w:rsidRPr="002F18AC">
        <w:t xml:space="preserve"> </w:t>
      </w:r>
      <w:r w:rsidR="007A64F7" w:rsidRPr="00C7162E">
        <w:t xml:space="preserve">or </w:t>
      </w:r>
      <w:r w:rsidR="00B042BC" w:rsidRPr="00C7162E">
        <w:t>BGIS 139-01</w:t>
      </w:r>
      <w:r w:rsidR="002F18AC" w:rsidRPr="00C7162E">
        <w:t xml:space="preserve"> may be required</w:t>
      </w:r>
      <w:r w:rsidR="00010F8C" w:rsidRPr="00C7162E">
        <w:t xml:space="preserve"> </w:t>
      </w:r>
      <w:r w:rsidR="002F18AC" w:rsidRPr="00C7162E">
        <w:t xml:space="preserve">and </w:t>
      </w:r>
      <w:r w:rsidRPr="00C7162E">
        <w:t xml:space="preserve">shall be called by the Executive Board or may be requested in writing by no fewer than </w:t>
      </w:r>
      <w:r w:rsidR="006B5F29" w:rsidRPr="00C7162E">
        <w:t>1%</w:t>
      </w:r>
      <w:r w:rsidR="006B5F29">
        <w:t xml:space="preserve"> </w:t>
      </w:r>
      <w:r w:rsidRPr="002F18AC">
        <w:t>of the membership.  The President shall immediately advise members when a special meeting is called</w:t>
      </w:r>
      <w:r w:rsidR="00C7162E">
        <w:t xml:space="preserve"> </w:t>
      </w:r>
      <w:r w:rsidRPr="002F18AC">
        <w:t xml:space="preserve">and ensure that all members receive at least twenty-four (24) hours’ notice of the special meeting and the subject(s) to be </w:t>
      </w:r>
      <w:r w:rsidRPr="002F18AC">
        <w:lastRenderedPageBreak/>
        <w:t xml:space="preserve">discussed.  No business shall be transacted at the special meeting other than that for which the meeting is </w:t>
      </w:r>
      <w:r w:rsidR="0077425F" w:rsidRPr="002F18AC">
        <w:t>called,</w:t>
      </w:r>
      <w:r w:rsidRPr="002F18AC">
        <w:t xml:space="preserve"> and notice given.</w:t>
      </w:r>
    </w:p>
    <w:p w14:paraId="43287740" w14:textId="77777777" w:rsidR="002F18AC" w:rsidRDefault="002F18AC" w:rsidP="002F18AC">
      <w:pPr>
        <w:pStyle w:val="ListParagraph"/>
      </w:pPr>
    </w:p>
    <w:p w14:paraId="0273B263" w14:textId="77777777" w:rsidR="002F18AC" w:rsidRPr="000572F0" w:rsidRDefault="00596681" w:rsidP="002F18AC">
      <w:pPr>
        <w:pStyle w:val="ListParagraph"/>
        <w:numPr>
          <w:ilvl w:val="0"/>
          <w:numId w:val="35"/>
        </w:numPr>
        <w:spacing w:after="0"/>
        <w:contextualSpacing w:val="0"/>
        <w:jc w:val="both"/>
      </w:pPr>
      <w:r w:rsidRPr="002F18AC">
        <w:t xml:space="preserve">The minimum number of members required to be in attendance for the transaction of business at any regular or special meeting shall be </w:t>
      </w:r>
      <w:r w:rsidR="007A64F7" w:rsidRPr="002F18AC">
        <w:t>1</w:t>
      </w:r>
      <w:r w:rsidR="0018793F" w:rsidRPr="002F18AC">
        <w:t>0</w:t>
      </w:r>
      <w:r w:rsidR="0090458D" w:rsidRPr="002F18AC">
        <w:t xml:space="preserve"> members</w:t>
      </w:r>
      <w:r w:rsidRPr="002F18AC">
        <w:t xml:space="preserve">, including </w:t>
      </w:r>
      <w:r w:rsidR="000A3937" w:rsidRPr="002F18AC">
        <w:t xml:space="preserve">(2) </w:t>
      </w:r>
      <w:r w:rsidR="0090458D" w:rsidRPr="002F18AC">
        <w:t>members of the Executive Board.</w:t>
      </w:r>
      <w:r w:rsidR="0018793F" w:rsidRPr="002F18AC">
        <w:t xml:space="preserve">  </w:t>
      </w:r>
      <w:r w:rsidR="0018793F" w:rsidRPr="000572F0">
        <w:t xml:space="preserve">Sergeant at Arms will be appointed at each meeting by </w:t>
      </w:r>
      <w:r w:rsidR="002F18AC" w:rsidRPr="000572F0">
        <w:t xml:space="preserve">the </w:t>
      </w:r>
      <w:r w:rsidR="00E77BBB" w:rsidRPr="000572F0">
        <w:t>Executive</w:t>
      </w:r>
      <w:r w:rsidR="00E77BBB">
        <w:t xml:space="preserve"> </w:t>
      </w:r>
      <w:r w:rsidR="00E77BBB" w:rsidRPr="007025DE">
        <w:t>when</w:t>
      </w:r>
      <w:r w:rsidR="000572F0" w:rsidRPr="007025DE">
        <w:t xml:space="preserve"> the Membership Officer is absent.</w:t>
      </w:r>
      <w:r w:rsidR="0018793F" w:rsidRPr="000572F0">
        <w:t xml:space="preserve"> </w:t>
      </w:r>
    </w:p>
    <w:p w14:paraId="2B8F352A" w14:textId="77777777" w:rsidR="002F18AC" w:rsidRDefault="002F18AC" w:rsidP="002F18AC">
      <w:pPr>
        <w:pStyle w:val="ListParagraph"/>
      </w:pPr>
    </w:p>
    <w:p w14:paraId="2FF764C0" w14:textId="77777777" w:rsidR="00596681" w:rsidRDefault="00596681" w:rsidP="002F18AC">
      <w:pPr>
        <w:pStyle w:val="ListParagraph"/>
        <w:numPr>
          <w:ilvl w:val="0"/>
          <w:numId w:val="35"/>
        </w:numPr>
        <w:contextualSpacing w:val="0"/>
        <w:jc w:val="both"/>
      </w:pPr>
      <w:r w:rsidRPr="00304999">
        <w:t>The order of business at regular membership meetings is as follows:</w:t>
      </w:r>
    </w:p>
    <w:p w14:paraId="40E0F816" w14:textId="77777777" w:rsidR="00596681" w:rsidRPr="00304999" w:rsidRDefault="00596681" w:rsidP="00E12522">
      <w:pPr>
        <w:pStyle w:val="ListParagraph"/>
        <w:numPr>
          <w:ilvl w:val="1"/>
          <w:numId w:val="8"/>
        </w:numPr>
        <w:spacing w:after="120"/>
        <w:contextualSpacing w:val="0"/>
      </w:pPr>
      <w:r w:rsidRPr="00304999">
        <w:t xml:space="preserve">Roll call of </w:t>
      </w:r>
      <w:r>
        <w:t>o</w:t>
      </w:r>
      <w:r w:rsidRPr="00304999">
        <w:t>fficers</w:t>
      </w:r>
    </w:p>
    <w:p w14:paraId="119A31C5" w14:textId="02345BEA" w:rsidR="00596681" w:rsidRDefault="00596681" w:rsidP="00E12522">
      <w:pPr>
        <w:pStyle w:val="ListParagraph"/>
        <w:numPr>
          <w:ilvl w:val="1"/>
          <w:numId w:val="8"/>
        </w:numPr>
        <w:spacing w:after="120"/>
        <w:contextualSpacing w:val="0"/>
      </w:pPr>
      <w:r w:rsidRPr="00304999">
        <w:t>Reading of the Equality Statement</w:t>
      </w:r>
    </w:p>
    <w:p w14:paraId="2DB6D835" w14:textId="0E6B4791" w:rsidR="0055145B" w:rsidRPr="00304999" w:rsidRDefault="0055145B" w:rsidP="00E12522">
      <w:pPr>
        <w:pStyle w:val="ListParagraph"/>
        <w:numPr>
          <w:ilvl w:val="1"/>
          <w:numId w:val="8"/>
        </w:numPr>
        <w:spacing w:after="120"/>
        <w:contextualSpacing w:val="0"/>
      </w:pPr>
      <w:r>
        <w:t>Reading of the Acknowledgement of the Indigenous Nations on whose land the meeting is taking place</w:t>
      </w:r>
    </w:p>
    <w:p w14:paraId="63741ADF" w14:textId="77777777" w:rsidR="00596681" w:rsidRPr="00304999" w:rsidRDefault="00596681" w:rsidP="00E12522">
      <w:pPr>
        <w:pStyle w:val="ListParagraph"/>
        <w:numPr>
          <w:ilvl w:val="1"/>
          <w:numId w:val="8"/>
        </w:numPr>
        <w:spacing w:after="120"/>
        <w:contextualSpacing w:val="0"/>
      </w:pPr>
      <w:r>
        <w:t>Voting on new members and i</w:t>
      </w:r>
      <w:r w:rsidRPr="00304999">
        <w:t>nitiation</w:t>
      </w:r>
    </w:p>
    <w:p w14:paraId="7837C1B6" w14:textId="77777777" w:rsidR="00596681" w:rsidRPr="00304999" w:rsidRDefault="00596681" w:rsidP="00E12522">
      <w:pPr>
        <w:pStyle w:val="ListParagraph"/>
        <w:numPr>
          <w:ilvl w:val="1"/>
          <w:numId w:val="8"/>
        </w:numPr>
        <w:spacing w:after="120"/>
        <w:contextualSpacing w:val="0"/>
      </w:pPr>
      <w:r w:rsidRPr="00304999">
        <w:t>Reading and approval of minutes of previous meeting</w:t>
      </w:r>
    </w:p>
    <w:p w14:paraId="0E0F681E" w14:textId="77777777" w:rsidR="00596681" w:rsidRPr="00304999" w:rsidRDefault="00596681" w:rsidP="00E12522">
      <w:pPr>
        <w:pStyle w:val="ListParagraph"/>
        <w:numPr>
          <w:ilvl w:val="1"/>
          <w:numId w:val="8"/>
        </w:numPr>
        <w:spacing w:after="120"/>
        <w:contextualSpacing w:val="0"/>
      </w:pPr>
      <w:r w:rsidRPr="00304999">
        <w:t>Matters arising</w:t>
      </w:r>
    </w:p>
    <w:p w14:paraId="001A0A43" w14:textId="77777777" w:rsidR="00596681" w:rsidRPr="00304999" w:rsidRDefault="00596681" w:rsidP="00E12522">
      <w:pPr>
        <w:pStyle w:val="ListParagraph"/>
        <w:numPr>
          <w:ilvl w:val="1"/>
          <w:numId w:val="8"/>
        </w:numPr>
        <w:spacing w:after="120"/>
        <w:contextualSpacing w:val="0"/>
      </w:pPr>
      <w:r w:rsidRPr="00304999">
        <w:t>Treasurer’s report and approving expenditures</w:t>
      </w:r>
    </w:p>
    <w:p w14:paraId="02086B22" w14:textId="77777777" w:rsidR="00596681" w:rsidRPr="00304999" w:rsidRDefault="00596681" w:rsidP="00E12522">
      <w:pPr>
        <w:pStyle w:val="ListParagraph"/>
        <w:numPr>
          <w:ilvl w:val="1"/>
          <w:numId w:val="8"/>
        </w:numPr>
        <w:spacing w:after="120"/>
        <w:contextualSpacing w:val="0"/>
      </w:pPr>
      <w:r w:rsidRPr="00304999">
        <w:t>Correspondence</w:t>
      </w:r>
    </w:p>
    <w:p w14:paraId="1802B313" w14:textId="77777777" w:rsidR="00596681" w:rsidRPr="006D4D54" w:rsidRDefault="000A3937" w:rsidP="00E12522">
      <w:pPr>
        <w:pStyle w:val="ListParagraph"/>
        <w:numPr>
          <w:ilvl w:val="1"/>
          <w:numId w:val="8"/>
        </w:numPr>
        <w:spacing w:after="120"/>
        <w:contextualSpacing w:val="0"/>
      </w:pPr>
      <w:r>
        <w:t xml:space="preserve">Executive </w:t>
      </w:r>
      <w:r w:rsidRPr="006D4D54">
        <w:t>Board</w:t>
      </w:r>
      <w:r w:rsidR="00596681" w:rsidRPr="006D4D54">
        <w:t xml:space="preserve"> report</w:t>
      </w:r>
    </w:p>
    <w:p w14:paraId="3A9C98D6" w14:textId="77777777" w:rsidR="00596681" w:rsidRPr="006D4D54" w:rsidRDefault="00596681" w:rsidP="00E12522">
      <w:pPr>
        <w:pStyle w:val="ListParagraph"/>
        <w:numPr>
          <w:ilvl w:val="1"/>
          <w:numId w:val="8"/>
        </w:numPr>
        <w:spacing w:after="120"/>
        <w:contextualSpacing w:val="0"/>
      </w:pPr>
      <w:r w:rsidRPr="006D4D54">
        <w:t>Reports of committees and delegates</w:t>
      </w:r>
    </w:p>
    <w:p w14:paraId="24A0257E" w14:textId="77777777" w:rsidR="00596681" w:rsidRPr="006D4D54" w:rsidRDefault="00596681" w:rsidP="00E12522">
      <w:pPr>
        <w:pStyle w:val="ListParagraph"/>
        <w:numPr>
          <w:ilvl w:val="1"/>
          <w:numId w:val="8"/>
        </w:numPr>
        <w:spacing w:after="120"/>
        <w:contextualSpacing w:val="0"/>
      </w:pPr>
      <w:r w:rsidRPr="006D4D54">
        <w:t>Nominations, Elections, or Oath of Office</w:t>
      </w:r>
    </w:p>
    <w:p w14:paraId="2ECB298B" w14:textId="77777777" w:rsidR="00596681" w:rsidRPr="006D4D54" w:rsidRDefault="00596681" w:rsidP="00E12522">
      <w:pPr>
        <w:pStyle w:val="ListParagraph"/>
        <w:numPr>
          <w:ilvl w:val="1"/>
          <w:numId w:val="8"/>
        </w:numPr>
        <w:spacing w:after="120"/>
        <w:contextualSpacing w:val="0"/>
      </w:pPr>
      <w:r w:rsidRPr="006D4D54">
        <w:t>Unfinished business</w:t>
      </w:r>
    </w:p>
    <w:p w14:paraId="43057A02" w14:textId="77777777" w:rsidR="00596681" w:rsidRPr="006D4D54" w:rsidRDefault="00596681" w:rsidP="00E12522">
      <w:pPr>
        <w:pStyle w:val="ListParagraph"/>
        <w:numPr>
          <w:ilvl w:val="1"/>
          <w:numId w:val="8"/>
        </w:numPr>
        <w:spacing w:after="120"/>
        <w:contextualSpacing w:val="0"/>
      </w:pPr>
      <w:r w:rsidRPr="006D4D54">
        <w:t>New business</w:t>
      </w:r>
    </w:p>
    <w:p w14:paraId="442687A0" w14:textId="77777777" w:rsidR="00596681" w:rsidRPr="006D4D54" w:rsidRDefault="00596681" w:rsidP="00E12522">
      <w:pPr>
        <w:pStyle w:val="ListParagraph"/>
        <w:numPr>
          <w:ilvl w:val="1"/>
          <w:numId w:val="8"/>
        </w:numPr>
        <w:spacing w:after="120"/>
        <w:contextualSpacing w:val="0"/>
      </w:pPr>
      <w:r w:rsidRPr="006D4D54">
        <w:t>Good of the Union</w:t>
      </w:r>
    </w:p>
    <w:p w14:paraId="152DEA5B" w14:textId="77777777" w:rsidR="00596681" w:rsidRPr="00304999" w:rsidRDefault="00596681" w:rsidP="006D4D54">
      <w:pPr>
        <w:pStyle w:val="ListParagraph"/>
        <w:numPr>
          <w:ilvl w:val="1"/>
          <w:numId w:val="8"/>
        </w:numPr>
        <w:contextualSpacing w:val="0"/>
        <w:jc w:val="both"/>
      </w:pPr>
      <w:r w:rsidRPr="00304999">
        <w:t>Adjournment</w:t>
      </w:r>
    </w:p>
    <w:p w14:paraId="1D8467BF" w14:textId="77777777" w:rsidR="00596681" w:rsidRDefault="00596681" w:rsidP="006D4D54">
      <w:pPr>
        <w:pStyle w:val="ListParagraph"/>
        <w:numPr>
          <w:ilvl w:val="0"/>
          <w:numId w:val="35"/>
        </w:numPr>
        <w:spacing w:after="0"/>
        <w:jc w:val="both"/>
      </w:pPr>
      <w:r w:rsidRPr="00FE3EAA">
        <w:t xml:space="preserve">Local </w:t>
      </w:r>
      <w:r w:rsidR="00905800">
        <w:t>139</w:t>
      </w:r>
      <w:r w:rsidRPr="00FE3EAA">
        <w:t xml:space="preserve"> is committed to ensuring that </w:t>
      </w:r>
      <w:proofErr w:type="gramStart"/>
      <w:r w:rsidRPr="00FE3EAA">
        <w:t>all of</w:t>
      </w:r>
      <w:proofErr w:type="gramEnd"/>
      <w:r w:rsidRPr="00FE3EAA">
        <w:t xml:space="preserve"> its meetings and activities are safe environments where members are encouraged to speak.  Existing members are encouraged to welcome, mentor and support new members and equity-seeking members.</w:t>
      </w:r>
    </w:p>
    <w:p w14:paraId="7B8CD72F" w14:textId="77777777" w:rsidR="006D4D54" w:rsidRDefault="006D4D54" w:rsidP="006D4D54">
      <w:pPr>
        <w:pStyle w:val="ListParagraph"/>
        <w:spacing w:after="0"/>
        <w:ind w:firstLine="0"/>
        <w:jc w:val="both"/>
      </w:pPr>
    </w:p>
    <w:p w14:paraId="65282D3E" w14:textId="77777777" w:rsidR="0018793F" w:rsidRPr="006D4D54" w:rsidRDefault="0018793F" w:rsidP="006D4D54">
      <w:pPr>
        <w:pStyle w:val="ListParagraph"/>
        <w:numPr>
          <w:ilvl w:val="0"/>
          <w:numId w:val="35"/>
        </w:numPr>
        <w:spacing w:after="0"/>
        <w:jc w:val="both"/>
      </w:pPr>
      <w:r w:rsidRPr="006D4D54">
        <w:t>When a quorum cannot be convened within (20) minutes of the scheduled meeting time the Executive Board can expedite matters of time sensitive issues.</w:t>
      </w:r>
      <w:r w:rsidR="00497EF6">
        <w:t xml:space="preserve"> </w:t>
      </w:r>
      <w:r w:rsidR="00663671" w:rsidRPr="006D4D54">
        <w:t>The Executive Board will report back for ratification at the next general membership meeting.</w:t>
      </w:r>
    </w:p>
    <w:p w14:paraId="515C9770" w14:textId="77777777" w:rsidR="00596681" w:rsidRPr="006475DF" w:rsidRDefault="0094370E" w:rsidP="00134A87">
      <w:pPr>
        <w:pStyle w:val="Heading2"/>
        <w:rPr>
          <w:rFonts w:cs="Arial"/>
          <w:sz w:val="20"/>
          <w:szCs w:val="20"/>
        </w:rPr>
      </w:pPr>
      <w:bookmarkStart w:id="12" w:name="_Toc257728484"/>
      <w:bookmarkStart w:id="13" w:name="_Toc92463276"/>
      <w:r>
        <w:t>SECTION 6</w:t>
      </w:r>
      <w:r w:rsidR="00596681" w:rsidRPr="00C80368">
        <w:t xml:space="preserve"> – OFFICERS</w:t>
      </w:r>
      <w:bookmarkEnd w:id="12"/>
      <w:bookmarkEnd w:id="13"/>
    </w:p>
    <w:p w14:paraId="682A7D73" w14:textId="77777777" w:rsidR="00596681" w:rsidRPr="007037FF" w:rsidRDefault="00596681" w:rsidP="006D4D54">
      <w:pPr>
        <w:spacing w:after="0"/>
        <w:ind w:firstLine="0"/>
        <w:jc w:val="both"/>
        <w:rPr>
          <w:rFonts w:cs="Arial"/>
          <w:sz w:val="18"/>
          <w:szCs w:val="18"/>
        </w:rPr>
      </w:pPr>
      <w:r w:rsidRPr="007037FF">
        <w:rPr>
          <w:rFonts w:cs="Arial"/>
          <w:szCs w:val="24"/>
        </w:rPr>
        <w:t xml:space="preserve">The </w:t>
      </w:r>
      <w:r w:rsidR="00954C02" w:rsidRPr="007037FF">
        <w:rPr>
          <w:rFonts w:cs="Arial"/>
          <w:szCs w:val="24"/>
        </w:rPr>
        <w:t xml:space="preserve">Table </w:t>
      </w:r>
      <w:r w:rsidRPr="007037FF">
        <w:rPr>
          <w:rFonts w:cs="Arial"/>
          <w:szCs w:val="24"/>
        </w:rPr>
        <w:t>Officers of Local 1</w:t>
      </w:r>
      <w:r w:rsidR="00905800" w:rsidRPr="007037FF">
        <w:rPr>
          <w:rFonts w:cs="Arial"/>
          <w:szCs w:val="24"/>
        </w:rPr>
        <w:t>39</w:t>
      </w:r>
      <w:r w:rsidRPr="007037FF">
        <w:rPr>
          <w:rFonts w:cs="Arial"/>
          <w:szCs w:val="24"/>
        </w:rPr>
        <w:t xml:space="preserve"> shall be the President, </w:t>
      </w:r>
      <w:r w:rsidR="0090458D" w:rsidRPr="007037FF">
        <w:rPr>
          <w:rFonts w:cs="Arial"/>
          <w:szCs w:val="24"/>
        </w:rPr>
        <w:t>Vice-President NBRHC</w:t>
      </w:r>
      <w:r w:rsidR="007025DE" w:rsidRPr="007037FF">
        <w:rPr>
          <w:rFonts w:cs="Arial"/>
          <w:szCs w:val="24"/>
        </w:rPr>
        <w:t>,</w:t>
      </w:r>
      <w:r w:rsidR="006D4D54" w:rsidRPr="007037FF">
        <w:rPr>
          <w:rFonts w:cs="Arial"/>
          <w:szCs w:val="24"/>
        </w:rPr>
        <w:t xml:space="preserve"> </w:t>
      </w:r>
      <w:r w:rsidR="00954C02" w:rsidRPr="007037FF">
        <w:rPr>
          <w:rFonts w:cs="Arial"/>
          <w:szCs w:val="24"/>
        </w:rPr>
        <w:t xml:space="preserve">Vice-President BGIS, </w:t>
      </w:r>
      <w:r w:rsidRPr="007037FF">
        <w:rPr>
          <w:rFonts w:cs="Arial"/>
          <w:szCs w:val="24"/>
        </w:rPr>
        <w:t>Recording</w:t>
      </w:r>
      <w:r w:rsidR="00954C02" w:rsidRPr="007037FF">
        <w:rPr>
          <w:rFonts w:cs="Arial"/>
          <w:szCs w:val="24"/>
        </w:rPr>
        <w:t>-</w:t>
      </w:r>
      <w:r w:rsidRPr="007037FF">
        <w:rPr>
          <w:rFonts w:cs="Arial"/>
          <w:szCs w:val="24"/>
        </w:rPr>
        <w:t>Secretary,</w:t>
      </w:r>
      <w:r w:rsidR="00954C02" w:rsidRPr="007037FF">
        <w:rPr>
          <w:rFonts w:cs="Arial"/>
          <w:szCs w:val="24"/>
        </w:rPr>
        <w:t xml:space="preserve"> and </w:t>
      </w:r>
      <w:r w:rsidRPr="007037FF">
        <w:rPr>
          <w:rFonts w:cs="Arial"/>
          <w:szCs w:val="24"/>
        </w:rPr>
        <w:t>Secretary-Treasurer</w:t>
      </w:r>
      <w:r w:rsidR="00954C02" w:rsidRPr="007037FF">
        <w:rPr>
          <w:rFonts w:cs="Arial"/>
          <w:szCs w:val="24"/>
        </w:rPr>
        <w:t xml:space="preserve">. The other Officers of the </w:t>
      </w:r>
      <w:r w:rsidR="00954C02" w:rsidRPr="007037FF">
        <w:rPr>
          <w:rFonts w:cs="Arial"/>
          <w:szCs w:val="24"/>
        </w:rPr>
        <w:lastRenderedPageBreak/>
        <w:t>Local are Chief Steward,</w:t>
      </w:r>
      <w:r w:rsidR="0090458D" w:rsidRPr="007037FF">
        <w:rPr>
          <w:rFonts w:cs="Arial"/>
          <w:szCs w:val="24"/>
        </w:rPr>
        <w:t xml:space="preserve"> </w:t>
      </w:r>
      <w:r w:rsidR="00E9671E" w:rsidRPr="000A2E5D">
        <w:rPr>
          <w:rFonts w:cs="Arial"/>
          <w:szCs w:val="24"/>
        </w:rPr>
        <w:t xml:space="preserve">Chief </w:t>
      </w:r>
      <w:r w:rsidR="00954C02" w:rsidRPr="000A2E5D">
        <w:rPr>
          <w:rFonts w:cs="Arial"/>
          <w:szCs w:val="24"/>
        </w:rPr>
        <w:t>Steward</w:t>
      </w:r>
      <w:r w:rsidR="00954C02" w:rsidRPr="007037FF">
        <w:rPr>
          <w:rFonts w:cs="Arial"/>
          <w:szCs w:val="24"/>
        </w:rPr>
        <w:t xml:space="preserve"> from BGIS, </w:t>
      </w:r>
      <w:r w:rsidR="00496AEF">
        <w:rPr>
          <w:rFonts w:cs="Arial"/>
          <w:szCs w:val="24"/>
        </w:rPr>
        <w:t>Health and Safety</w:t>
      </w:r>
      <w:r w:rsidR="00834612" w:rsidRPr="00834612">
        <w:rPr>
          <w:rFonts w:cs="Arial"/>
          <w:szCs w:val="24"/>
        </w:rPr>
        <w:t>/</w:t>
      </w:r>
      <w:r w:rsidR="00E9671E" w:rsidRPr="00834612">
        <w:rPr>
          <w:rFonts w:cs="Arial"/>
          <w:szCs w:val="24"/>
        </w:rPr>
        <w:t>WSIB Steward,</w:t>
      </w:r>
      <w:r w:rsidR="00E9671E">
        <w:rPr>
          <w:rFonts w:cs="Arial"/>
          <w:szCs w:val="24"/>
        </w:rPr>
        <w:t xml:space="preserve"> </w:t>
      </w:r>
      <w:r w:rsidR="0090458D" w:rsidRPr="007037FF">
        <w:rPr>
          <w:rFonts w:cs="Arial"/>
          <w:szCs w:val="24"/>
        </w:rPr>
        <w:t xml:space="preserve">three (3) Trustees, and Membership Officer.  </w:t>
      </w:r>
    </w:p>
    <w:p w14:paraId="411B95D8" w14:textId="77777777" w:rsidR="00596681" w:rsidRDefault="00FE3EAA" w:rsidP="00F10039">
      <w:pPr>
        <w:pStyle w:val="Heading2"/>
      </w:pPr>
      <w:bookmarkStart w:id="14" w:name="_Toc257728485"/>
      <w:bookmarkStart w:id="15" w:name="_Toc92463277"/>
      <w:r>
        <w:t xml:space="preserve">SECTION 7 </w:t>
      </w:r>
      <w:r w:rsidR="00596681">
        <w:t>– EXECUTIVE BOARD</w:t>
      </w:r>
      <w:bookmarkEnd w:id="14"/>
      <w:bookmarkEnd w:id="15"/>
    </w:p>
    <w:p w14:paraId="5A505CFA" w14:textId="25A4AD91" w:rsidR="00596681" w:rsidRPr="006A063F" w:rsidRDefault="00596681" w:rsidP="006D4D54">
      <w:pPr>
        <w:pStyle w:val="ListParagraph"/>
        <w:numPr>
          <w:ilvl w:val="0"/>
          <w:numId w:val="10"/>
        </w:numPr>
        <w:ind w:left="709" w:hanging="709"/>
        <w:contextualSpacing w:val="0"/>
        <w:jc w:val="both"/>
        <w:rPr>
          <w:u w:val="single"/>
        </w:rPr>
      </w:pPr>
      <w:r w:rsidRPr="006A063F">
        <w:t>The Executive Board shall include all</w:t>
      </w:r>
      <w:r w:rsidRPr="000A2E5D">
        <w:t xml:space="preserve"> </w:t>
      </w:r>
      <w:r w:rsidR="00496AEF" w:rsidRPr="000A2E5D">
        <w:t>Table</w:t>
      </w:r>
      <w:r w:rsidR="00496AEF" w:rsidRPr="006A063F">
        <w:t xml:space="preserve"> </w:t>
      </w:r>
      <w:r w:rsidRPr="006A063F">
        <w:t>Officers, except</w:t>
      </w:r>
      <w:r w:rsidR="000A2E5D">
        <w:t xml:space="preserve"> </w:t>
      </w:r>
      <w:r w:rsidRPr="006A063F">
        <w:t>Trustees</w:t>
      </w:r>
      <w:r w:rsidR="006D4D54" w:rsidRPr="006A063F">
        <w:t xml:space="preserve"> </w:t>
      </w:r>
      <w:r w:rsidRPr="006A063F">
        <w:t>and Membership Officer.</w:t>
      </w:r>
      <w:r w:rsidR="0018793F" w:rsidRPr="006A063F">
        <w:rPr>
          <w:i/>
          <w:u w:val="single"/>
        </w:rPr>
        <w:t xml:space="preserve"> </w:t>
      </w:r>
    </w:p>
    <w:p w14:paraId="580BD708" w14:textId="77777777" w:rsidR="00596681" w:rsidRPr="006A063F" w:rsidRDefault="00596681" w:rsidP="006D4D54">
      <w:pPr>
        <w:pStyle w:val="ListParagraph"/>
        <w:numPr>
          <w:ilvl w:val="0"/>
          <w:numId w:val="10"/>
        </w:numPr>
        <w:ind w:left="0" w:firstLine="0"/>
        <w:contextualSpacing w:val="0"/>
        <w:jc w:val="both"/>
        <w:rPr>
          <w:szCs w:val="24"/>
        </w:rPr>
      </w:pPr>
      <w:r w:rsidRPr="006A063F">
        <w:rPr>
          <w:szCs w:val="24"/>
        </w:rPr>
        <w:t>The Executive</w:t>
      </w:r>
      <w:r w:rsidR="0094370E" w:rsidRPr="006A063F">
        <w:rPr>
          <w:szCs w:val="24"/>
        </w:rPr>
        <w:t xml:space="preserve"> Board shall meet at least </w:t>
      </w:r>
      <w:r w:rsidR="0090458D" w:rsidRPr="006A063F">
        <w:rPr>
          <w:szCs w:val="24"/>
        </w:rPr>
        <w:t>eight</w:t>
      </w:r>
      <w:r w:rsidR="0094370E" w:rsidRPr="006A063F">
        <w:rPr>
          <w:szCs w:val="24"/>
        </w:rPr>
        <w:t xml:space="preserve"> (</w:t>
      </w:r>
      <w:r w:rsidR="0090458D" w:rsidRPr="006A063F">
        <w:rPr>
          <w:szCs w:val="24"/>
        </w:rPr>
        <w:t>8</w:t>
      </w:r>
      <w:r w:rsidRPr="006A063F">
        <w:rPr>
          <w:szCs w:val="24"/>
        </w:rPr>
        <w:t>) times per year.</w:t>
      </w:r>
    </w:p>
    <w:p w14:paraId="5945438B" w14:textId="77777777" w:rsidR="00596681" w:rsidRPr="006A063F" w:rsidRDefault="00596681" w:rsidP="006D4D54">
      <w:pPr>
        <w:pStyle w:val="ListParagraph"/>
        <w:numPr>
          <w:ilvl w:val="0"/>
          <w:numId w:val="10"/>
        </w:numPr>
        <w:ind w:left="0" w:firstLine="0"/>
        <w:contextualSpacing w:val="0"/>
        <w:jc w:val="both"/>
        <w:rPr>
          <w:szCs w:val="24"/>
        </w:rPr>
      </w:pPr>
      <w:proofErr w:type="gramStart"/>
      <w:r w:rsidRPr="006A063F">
        <w:rPr>
          <w:szCs w:val="24"/>
        </w:rPr>
        <w:t>A majority of</w:t>
      </w:r>
      <w:proofErr w:type="gramEnd"/>
      <w:r w:rsidRPr="006A063F">
        <w:rPr>
          <w:szCs w:val="24"/>
        </w:rPr>
        <w:t xml:space="preserve"> the Executive Board constitutes a quorum.</w:t>
      </w:r>
    </w:p>
    <w:p w14:paraId="513D0C14" w14:textId="77777777" w:rsidR="00596681" w:rsidRPr="006A063F" w:rsidRDefault="00596681" w:rsidP="006D4D54">
      <w:pPr>
        <w:pStyle w:val="ListParagraph"/>
        <w:numPr>
          <w:ilvl w:val="0"/>
          <w:numId w:val="10"/>
        </w:numPr>
        <w:ind w:left="709" w:hanging="709"/>
        <w:contextualSpacing w:val="0"/>
        <w:jc w:val="both"/>
        <w:rPr>
          <w:szCs w:val="24"/>
        </w:rPr>
      </w:pPr>
      <w:r w:rsidRPr="006A063F">
        <w:rPr>
          <w:szCs w:val="24"/>
        </w:rPr>
        <w:t>The Executive</w:t>
      </w:r>
      <w:r w:rsidRPr="006A063F">
        <w:rPr>
          <w:b/>
          <w:szCs w:val="24"/>
        </w:rPr>
        <w:t xml:space="preserve"> </w:t>
      </w:r>
      <w:r w:rsidRPr="006A063F">
        <w:rPr>
          <w:szCs w:val="24"/>
        </w:rPr>
        <w:t>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2E053A47" w14:textId="77777777" w:rsidR="006D4D54" w:rsidRPr="006A063F" w:rsidRDefault="00596681" w:rsidP="006D4D54">
      <w:pPr>
        <w:pStyle w:val="ListParagraph"/>
        <w:numPr>
          <w:ilvl w:val="0"/>
          <w:numId w:val="10"/>
        </w:numPr>
        <w:ind w:left="709" w:hanging="709"/>
        <w:contextualSpacing w:val="0"/>
        <w:jc w:val="both"/>
        <w:rPr>
          <w:szCs w:val="24"/>
        </w:rPr>
      </w:pPr>
      <w:r w:rsidRPr="006A063F">
        <w:rPr>
          <w:szCs w:val="24"/>
        </w:rPr>
        <w:t>The Executive Board shall do the work delegated to it by the Local Union and shall be held responsible for the proper and effective functioning of all committees.</w:t>
      </w:r>
    </w:p>
    <w:p w14:paraId="1999758F" w14:textId="77777777" w:rsidR="00596681" w:rsidRPr="006A063F" w:rsidRDefault="00596681" w:rsidP="006D4D54">
      <w:pPr>
        <w:pStyle w:val="ListParagraph"/>
        <w:numPr>
          <w:ilvl w:val="0"/>
          <w:numId w:val="10"/>
        </w:numPr>
        <w:ind w:left="709" w:hanging="709"/>
        <w:contextualSpacing w:val="0"/>
        <w:jc w:val="both"/>
        <w:rPr>
          <w:szCs w:val="24"/>
        </w:rPr>
      </w:pPr>
      <w:r w:rsidRPr="006A063F">
        <w:rPr>
          <w:szCs w:val="24"/>
        </w:rPr>
        <w:t>Should any Executive Board member fail to answer the roll call for three consecutive regular meetings, or three</w:t>
      </w:r>
      <w:r w:rsidRPr="006A063F">
        <w:rPr>
          <w:b/>
          <w:szCs w:val="24"/>
        </w:rPr>
        <w:t xml:space="preserve"> </w:t>
      </w:r>
      <w:r w:rsidRPr="006A063F">
        <w:rPr>
          <w:szCs w:val="24"/>
        </w:rPr>
        <w:t>consecutive</w:t>
      </w:r>
      <w:r w:rsidRPr="006A063F">
        <w:rPr>
          <w:b/>
          <w:szCs w:val="24"/>
        </w:rPr>
        <w:t xml:space="preserve"> </w:t>
      </w:r>
      <w:r w:rsidRPr="006A063F">
        <w:rPr>
          <w:szCs w:val="24"/>
        </w:rPr>
        <w:t>regular</w:t>
      </w:r>
      <w:r w:rsidRPr="006A063F">
        <w:rPr>
          <w:b/>
          <w:szCs w:val="24"/>
        </w:rPr>
        <w:t xml:space="preserve"> </w:t>
      </w:r>
      <w:r w:rsidRPr="006A063F">
        <w:rPr>
          <w:szCs w:val="24"/>
        </w:rPr>
        <w:t>Executive</w:t>
      </w:r>
      <w:r w:rsidRPr="006A063F">
        <w:rPr>
          <w:b/>
          <w:szCs w:val="24"/>
        </w:rPr>
        <w:t xml:space="preserve"> </w:t>
      </w:r>
      <w:r w:rsidRPr="006A063F">
        <w:rPr>
          <w:szCs w:val="24"/>
        </w:rPr>
        <w:t>Board</w:t>
      </w:r>
      <w:r w:rsidRPr="006A063F">
        <w:rPr>
          <w:b/>
          <w:szCs w:val="24"/>
        </w:rPr>
        <w:t xml:space="preserve"> </w:t>
      </w:r>
      <w:r w:rsidRPr="006A063F">
        <w:rPr>
          <w:szCs w:val="24"/>
        </w:rPr>
        <w:t>meetings</w:t>
      </w:r>
      <w:r w:rsidRPr="006A063F">
        <w:rPr>
          <w:b/>
          <w:szCs w:val="24"/>
        </w:rPr>
        <w:t xml:space="preserve"> </w:t>
      </w:r>
      <w:r w:rsidRPr="006A063F">
        <w:rPr>
          <w:szCs w:val="24"/>
        </w:rPr>
        <w:t>without</w:t>
      </w:r>
      <w:r w:rsidRPr="006A063F">
        <w:rPr>
          <w:b/>
          <w:szCs w:val="24"/>
        </w:rPr>
        <w:t xml:space="preserve"> </w:t>
      </w:r>
      <w:r w:rsidRPr="006A063F">
        <w:rPr>
          <w:szCs w:val="24"/>
        </w:rPr>
        <w:t>having</w:t>
      </w:r>
      <w:r w:rsidRPr="006A063F">
        <w:rPr>
          <w:b/>
          <w:szCs w:val="24"/>
        </w:rPr>
        <w:t xml:space="preserve"> </w:t>
      </w:r>
      <w:r w:rsidRPr="006A063F">
        <w:rPr>
          <w:szCs w:val="24"/>
        </w:rPr>
        <w:t>submitted</w:t>
      </w:r>
      <w:r w:rsidRPr="006A063F">
        <w:rPr>
          <w:b/>
          <w:szCs w:val="24"/>
        </w:rPr>
        <w:t xml:space="preserve"> </w:t>
      </w:r>
      <w:r w:rsidRPr="006A063F">
        <w:rPr>
          <w:szCs w:val="24"/>
        </w:rPr>
        <w:t>good</w:t>
      </w:r>
      <w:r w:rsidRPr="006A063F">
        <w:rPr>
          <w:b/>
          <w:szCs w:val="24"/>
        </w:rPr>
        <w:t xml:space="preserve"> </w:t>
      </w:r>
      <w:r w:rsidRPr="006A063F">
        <w:rPr>
          <w:szCs w:val="24"/>
        </w:rPr>
        <w:t>reasons, their office shall be declared vacant and shall be filled by an election at the following membership meeting</w:t>
      </w:r>
      <w:r w:rsidR="00E9671E" w:rsidRPr="006A063F">
        <w:rPr>
          <w:szCs w:val="24"/>
        </w:rPr>
        <w:t xml:space="preserve"> </w:t>
      </w:r>
      <w:r w:rsidR="004C5F9C" w:rsidRPr="000A2E5D">
        <w:rPr>
          <w:szCs w:val="24"/>
        </w:rPr>
        <w:t xml:space="preserve">or at a special meeting </w:t>
      </w:r>
      <w:r w:rsidR="00E9671E" w:rsidRPr="000A2E5D">
        <w:rPr>
          <w:szCs w:val="24"/>
        </w:rPr>
        <w:t>within three weeks</w:t>
      </w:r>
      <w:r w:rsidR="00FC585D" w:rsidRPr="000A2E5D">
        <w:rPr>
          <w:szCs w:val="24"/>
        </w:rPr>
        <w:t xml:space="preserve"> posted notice</w:t>
      </w:r>
      <w:r w:rsidRPr="000A2E5D">
        <w:rPr>
          <w:szCs w:val="24"/>
        </w:rPr>
        <w:t>.</w:t>
      </w:r>
      <w:bookmarkStart w:id="16" w:name="_Toc257728486"/>
    </w:p>
    <w:p w14:paraId="2F3FB888" w14:textId="77777777" w:rsidR="00596681" w:rsidRPr="007F07D1" w:rsidRDefault="00FE3EAA" w:rsidP="006D4D54">
      <w:pPr>
        <w:pStyle w:val="Heading2"/>
        <w:ind w:left="0" w:firstLine="0"/>
        <w:rPr>
          <w:strike/>
        </w:rPr>
      </w:pPr>
      <w:bookmarkStart w:id="17" w:name="_Toc92463278"/>
      <w:r>
        <w:t xml:space="preserve">SECTION 8 </w:t>
      </w:r>
      <w:r w:rsidR="00596681" w:rsidRPr="004F6C40">
        <w:t>– DUTIES OF OFFICERS</w:t>
      </w:r>
      <w:bookmarkEnd w:id="16"/>
      <w:bookmarkEnd w:id="17"/>
      <w:r w:rsidR="0077433A">
        <w:t xml:space="preserve"> </w:t>
      </w:r>
    </w:p>
    <w:p w14:paraId="3A96FB1E" w14:textId="77777777" w:rsidR="00596681" w:rsidRPr="00ED1984" w:rsidRDefault="00596681" w:rsidP="006D4D54">
      <w:pPr>
        <w:ind w:firstLine="0"/>
        <w:jc w:val="both"/>
        <w:rPr>
          <w:szCs w:val="24"/>
        </w:rPr>
      </w:pPr>
      <w:r w:rsidRPr="006D4D54">
        <w:rPr>
          <w:szCs w:val="24"/>
        </w:rPr>
        <w:t>Each Officer of Local 1</w:t>
      </w:r>
      <w:r w:rsidR="00FC2006" w:rsidRPr="006D4D54">
        <w:rPr>
          <w:szCs w:val="24"/>
        </w:rPr>
        <w:t>39</w:t>
      </w:r>
      <w:r w:rsidRPr="006D4D54">
        <w:rPr>
          <w:szCs w:val="24"/>
        </w:rPr>
        <w:t xml:space="preserve"> </w:t>
      </w:r>
      <w:r w:rsidRPr="00ED1984">
        <w:rPr>
          <w:szCs w:val="24"/>
        </w:rPr>
        <w:t xml:space="preserve">is </w:t>
      </w:r>
      <w:r w:rsidR="00F45444" w:rsidRPr="00ED1984">
        <w:rPr>
          <w:szCs w:val="24"/>
        </w:rPr>
        <w:t xml:space="preserve">required </w:t>
      </w:r>
      <w:r w:rsidRPr="00ED1984">
        <w:rPr>
          <w:szCs w:val="24"/>
        </w:rPr>
        <w:t>to participate in CUPE educational courses to enhance their leadership skills and expand their knowledge and expertise.</w:t>
      </w:r>
      <w:r w:rsidR="005C6680" w:rsidRPr="00ED1984">
        <w:rPr>
          <w:szCs w:val="24"/>
        </w:rPr>
        <w:t xml:space="preserve">  </w:t>
      </w:r>
      <w:r w:rsidR="00F45444" w:rsidRPr="00ED1984">
        <w:rPr>
          <w:szCs w:val="24"/>
        </w:rPr>
        <w:t xml:space="preserve">Table Officers </w:t>
      </w:r>
      <w:r w:rsidR="005C6680" w:rsidRPr="00ED1984">
        <w:rPr>
          <w:szCs w:val="24"/>
        </w:rPr>
        <w:t>will consist of President, Vice</w:t>
      </w:r>
      <w:r w:rsidR="00F45444" w:rsidRPr="00ED1984">
        <w:rPr>
          <w:szCs w:val="24"/>
        </w:rPr>
        <w:t>-</w:t>
      </w:r>
      <w:r w:rsidR="005C6680" w:rsidRPr="00ED1984">
        <w:rPr>
          <w:szCs w:val="24"/>
        </w:rPr>
        <w:t>President</w:t>
      </w:r>
      <w:r w:rsidR="00F45444" w:rsidRPr="00ED1984">
        <w:rPr>
          <w:szCs w:val="24"/>
        </w:rPr>
        <w:t>s’</w:t>
      </w:r>
      <w:r w:rsidR="005C6680" w:rsidRPr="00ED1984">
        <w:rPr>
          <w:szCs w:val="24"/>
        </w:rPr>
        <w:t>, Secretary</w:t>
      </w:r>
      <w:r w:rsidR="00243767" w:rsidRPr="00ED1984">
        <w:rPr>
          <w:szCs w:val="24"/>
        </w:rPr>
        <w:t>-</w:t>
      </w:r>
      <w:r w:rsidR="005C6680" w:rsidRPr="00ED1984">
        <w:rPr>
          <w:szCs w:val="24"/>
        </w:rPr>
        <w:t xml:space="preserve"> Treasurer, Recording</w:t>
      </w:r>
      <w:r w:rsidR="00243767" w:rsidRPr="00ED1984">
        <w:rPr>
          <w:szCs w:val="24"/>
        </w:rPr>
        <w:t>-</w:t>
      </w:r>
      <w:r w:rsidR="005C6680" w:rsidRPr="00ED1984">
        <w:rPr>
          <w:szCs w:val="24"/>
        </w:rPr>
        <w:t>Secretary.</w:t>
      </w:r>
      <w:r w:rsidR="00AC669F" w:rsidRPr="00ED1984">
        <w:rPr>
          <w:szCs w:val="24"/>
        </w:rPr>
        <w:t xml:space="preserve"> All signing officers of Local 139 shall be bonded through the master bond held by CUPE national.  Any officer who cannot qualify for the bond shall be disqualified from having signing authority.</w:t>
      </w:r>
      <w:r w:rsidR="00F45444" w:rsidRPr="00ED1984">
        <w:rPr>
          <w:szCs w:val="24"/>
        </w:rPr>
        <w:t xml:space="preserve"> All Table Officers must attend Financial Officers Training and Leadership Executive Training within three (3) months of taking office.</w:t>
      </w:r>
    </w:p>
    <w:p w14:paraId="4D2C9333" w14:textId="77777777" w:rsidR="00596681" w:rsidRPr="00ED1984" w:rsidRDefault="00596681" w:rsidP="00DB6875">
      <w:pPr>
        <w:pStyle w:val="ListParagraph"/>
        <w:numPr>
          <w:ilvl w:val="0"/>
          <w:numId w:val="37"/>
        </w:numPr>
        <w:jc w:val="both"/>
        <w:rPr>
          <w:szCs w:val="24"/>
        </w:rPr>
      </w:pPr>
      <w:r w:rsidRPr="00ED1984">
        <w:rPr>
          <w:szCs w:val="24"/>
        </w:rPr>
        <w:t>The President shall:</w:t>
      </w:r>
    </w:p>
    <w:p w14:paraId="4217FB8C" w14:textId="77777777" w:rsidR="007E22AC" w:rsidRPr="00ED1984" w:rsidRDefault="007E22AC" w:rsidP="007E22AC">
      <w:pPr>
        <w:pStyle w:val="ListParagraph"/>
        <w:ind w:firstLine="0"/>
        <w:jc w:val="both"/>
        <w:rPr>
          <w:szCs w:val="24"/>
        </w:rPr>
      </w:pPr>
    </w:p>
    <w:p w14:paraId="2D19F28B" w14:textId="77777777" w:rsidR="00596681" w:rsidRPr="00ED1984" w:rsidRDefault="00596681" w:rsidP="006D4D54">
      <w:pPr>
        <w:pStyle w:val="ListParagraph"/>
        <w:numPr>
          <w:ilvl w:val="1"/>
          <w:numId w:val="4"/>
        </w:numPr>
        <w:contextualSpacing w:val="0"/>
        <w:jc w:val="both"/>
        <w:rPr>
          <w:szCs w:val="24"/>
        </w:rPr>
      </w:pPr>
      <w:r w:rsidRPr="00ED1984">
        <w:rPr>
          <w:szCs w:val="24"/>
        </w:rPr>
        <w:t>Enforce the CUPE National Constitution, these Local Union bylaws and the Equality Statement.</w:t>
      </w:r>
    </w:p>
    <w:p w14:paraId="577A7950" w14:textId="77777777" w:rsidR="007E22AC" w:rsidRPr="00ED1984" w:rsidRDefault="001D588D" w:rsidP="006D4D54">
      <w:pPr>
        <w:pStyle w:val="ListParagraph"/>
        <w:numPr>
          <w:ilvl w:val="1"/>
          <w:numId w:val="4"/>
        </w:numPr>
        <w:contextualSpacing w:val="0"/>
        <w:jc w:val="both"/>
        <w:rPr>
          <w:szCs w:val="24"/>
        </w:rPr>
      </w:pPr>
      <w:r w:rsidRPr="00ED1984">
        <w:rPr>
          <w:szCs w:val="24"/>
        </w:rPr>
        <w:t>B</w:t>
      </w:r>
      <w:r w:rsidR="00596D12" w:rsidRPr="00ED1984">
        <w:rPr>
          <w:szCs w:val="24"/>
        </w:rPr>
        <w:t>e a paid officer</w:t>
      </w:r>
      <w:r w:rsidR="00B93127" w:rsidRPr="00ED1984">
        <w:rPr>
          <w:szCs w:val="24"/>
        </w:rPr>
        <w:t>,</w:t>
      </w:r>
      <w:r w:rsidR="00596D12" w:rsidRPr="00ED1984">
        <w:rPr>
          <w:szCs w:val="24"/>
        </w:rPr>
        <w:t xml:space="preserve"> of CUPE Local 139</w:t>
      </w:r>
      <w:r w:rsidR="007E22AC" w:rsidRPr="00ED1984">
        <w:rPr>
          <w:szCs w:val="24"/>
        </w:rPr>
        <w:t xml:space="preserve">, </w:t>
      </w:r>
      <w:r w:rsidR="00596D12" w:rsidRPr="00ED1984">
        <w:rPr>
          <w:szCs w:val="24"/>
        </w:rPr>
        <w:t xml:space="preserve">booked-off </w:t>
      </w:r>
      <w:r w:rsidRPr="00ED1984">
        <w:rPr>
          <w:szCs w:val="24"/>
        </w:rPr>
        <w:t xml:space="preserve">from </w:t>
      </w:r>
      <w:r w:rsidR="00596D12" w:rsidRPr="00ED1984">
        <w:rPr>
          <w:szCs w:val="24"/>
        </w:rPr>
        <w:t>their position for the term of office, at their regular rate of pay</w:t>
      </w:r>
      <w:r w:rsidR="00B93127" w:rsidRPr="00ED1984">
        <w:rPr>
          <w:szCs w:val="24"/>
        </w:rPr>
        <w:t xml:space="preserve"> and at a Full-time equivalent.</w:t>
      </w:r>
      <w:r w:rsidR="00596D12" w:rsidRPr="00ED1984">
        <w:rPr>
          <w:szCs w:val="24"/>
        </w:rPr>
        <w:t xml:space="preserve"> </w:t>
      </w:r>
      <w:r w:rsidR="00B93127" w:rsidRPr="00ED1984">
        <w:rPr>
          <w:szCs w:val="24"/>
        </w:rPr>
        <w:t>(</w:t>
      </w:r>
      <w:proofErr w:type="gramStart"/>
      <w:r w:rsidR="00B93127" w:rsidRPr="00ED1984">
        <w:rPr>
          <w:szCs w:val="24"/>
        </w:rPr>
        <w:t>subject</w:t>
      </w:r>
      <w:proofErr w:type="gramEnd"/>
      <w:r w:rsidR="00B93127" w:rsidRPr="00ED1984">
        <w:rPr>
          <w:szCs w:val="24"/>
        </w:rPr>
        <w:t xml:space="preserve"> to annual membership approval, and can be reviewed every three (3) months</w:t>
      </w:r>
      <w:r w:rsidR="00747443" w:rsidRPr="00ED1984">
        <w:rPr>
          <w:szCs w:val="24"/>
        </w:rPr>
        <w:t>)</w:t>
      </w:r>
    </w:p>
    <w:p w14:paraId="108CE275" w14:textId="77777777" w:rsidR="00596681" w:rsidRPr="006D4D54" w:rsidRDefault="00596681" w:rsidP="006D4D54">
      <w:pPr>
        <w:pStyle w:val="ListParagraph"/>
        <w:numPr>
          <w:ilvl w:val="1"/>
          <w:numId w:val="4"/>
        </w:numPr>
        <w:contextualSpacing w:val="0"/>
        <w:jc w:val="both"/>
        <w:rPr>
          <w:szCs w:val="24"/>
        </w:rPr>
      </w:pPr>
      <w:r w:rsidRPr="006D4D54">
        <w:rPr>
          <w:szCs w:val="24"/>
        </w:rPr>
        <w:t>Preside at all membership and Executive Board meetings and preserve order.</w:t>
      </w:r>
    </w:p>
    <w:p w14:paraId="07D867AB" w14:textId="77777777" w:rsidR="00596681" w:rsidRDefault="00596681" w:rsidP="006D4D54">
      <w:pPr>
        <w:pStyle w:val="ListParagraph"/>
        <w:numPr>
          <w:ilvl w:val="1"/>
          <w:numId w:val="4"/>
        </w:numPr>
        <w:contextualSpacing w:val="0"/>
        <w:jc w:val="both"/>
        <w:rPr>
          <w:szCs w:val="24"/>
        </w:rPr>
      </w:pPr>
      <w:r w:rsidRPr="006D4D54">
        <w:rPr>
          <w:szCs w:val="24"/>
        </w:rPr>
        <w:lastRenderedPageBreak/>
        <w:t>Decide all points of order and procedure (subject always to appeal to the membership).</w:t>
      </w:r>
    </w:p>
    <w:p w14:paraId="140DB156" w14:textId="77777777" w:rsidR="007E22AC" w:rsidRPr="00ED1984" w:rsidRDefault="007E22AC" w:rsidP="006D4D54">
      <w:pPr>
        <w:pStyle w:val="ListParagraph"/>
        <w:numPr>
          <w:ilvl w:val="1"/>
          <w:numId w:val="4"/>
        </w:numPr>
        <w:contextualSpacing w:val="0"/>
        <w:jc w:val="both"/>
        <w:rPr>
          <w:szCs w:val="24"/>
        </w:rPr>
      </w:pPr>
      <w:r w:rsidRPr="00ED1984">
        <w:rPr>
          <w:szCs w:val="24"/>
        </w:rPr>
        <w:t>Provide a detailed report to the Membership of their daily Union activities for each month</w:t>
      </w:r>
      <w:r w:rsidR="00EB2BD8" w:rsidRPr="00ED1984">
        <w:rPr>
          <w:szCs w:val="24"/>
        </w:rPr>
        <w:t xml:space="preserve"> at the Regular Membership and Executive Board meetings</w:t>
      </w:r>
    </w:p>
    <w:p w14:paraId="6C58FC24" w14:textId="77777777" w:rsidR="00596681" w:rsidRPr="00ED1984" w:rsidRDefault="00596681" w:rsidP="006D4D54">
      <w:pPr>
        <w:pStyle w:val="ListParagraph"/>
        <w:numPr>
          <w:ilvl w:val="1"/>
          <w:numId w:val="4"/>
        </w:numPr>
        <w:contextualSpacing w:val="0"/>
        <w:jc w:val="both"/>
        <w:rPr>
          <w:szCs w:val="24"/>
        </w:rPr>
      </w:pPr>
      <w:r w:rsidRPr="00ED1984">
        <w:rPr>
          <w:szCs w:val="24"/>
        </w:rPr>
        <w:t>Ensure that all Officers perform their assigned duties.</w:t>
      </w:r>
    </w:p>
    <w:p w14:paraId="2CCDF15B" w14:textId="77777777" w:rsidR="00596681" w:rsidRPr="00ED1984" w:rsidRDefault="00596681" w:rsidP="006D4D54">
      <w:pPr>
        <w:pStyle w:val="ListParagraph"/>
        <w:numPr>
          <w:ilvl w:val="1"/>
          <w:numId w:val="4"/>
        </w:numPr>
        <w:contextualSpacing w:val="0"/>
        <w:jc w:val="both"/>
        <w:rPr>
          <w:szCs w:val="24"/>
        </w:rPr>
      </w:pPr>
      <w:r w:rsidRPr="00ED1984">
        <w:rPr>
          <w:szCs w:val="24"/>
        </w:rPr>
        <w:t xml:space="preserve">Fill committee vacancies where elections are not provided for. </w:t>
      </w:r>
    </w:p>
    <w:p w14:paraId="73B108B2" w14:textId="77777777" w:rsidR="0094370E" w:rsidRPr="00ED1984" w:rsidRDefault="00596681" w:rsidP="006D4D54">
      <w:pPr>
        <w:pStyle w:val="ListParagraph"/>
        <w:numPr>
          <w:ilvl w:val="1"/>
          <w:numId w:val="4"/>
        </w:numPr>
        <w:contextualSpacing w:val="0"/>
        <w:jc w:val="both"/>
        <w:rPr>
          <w:szCs w:val="24"/>
        </w:rPr>
      </w:pPr>
      <w:r w:rsidRPr="00ED1984">
        <w:rPr>
          <w:szCs w:val="24"/>
        </w:rPr>
        <w:t>Introduce new members and conduct them through the initiation ceremony.</w:t>
      </w:r>
    </w:p>
    <w:p w14:paraId="69A7904B" w14:textId="77777777" w:rsidR="00596681" w:rsidRPr="00FE3EAA" w:rsidRDefault="00D62D57" w:rsidP="006D4D54">
      <w:pPr>
        <w:pStyle w:val="ListParagraph"/>
        <w:numPr>
          <w:ilvl w:val="1"/>
          <w:numId w:val="4"/>
        </w:numPr>
        <w:contextualSpacing w:val="0"/>
        <w:jc w:val="both"/>
        <w:rPr>
          <w:szCs w:val="24"/>
        </w:rPr>
      </w:pPr>
      <w:r w:rsidRPr="00ED1984">
        <w:rPr>
          <w:szCs w:val="24"/>
        </w:rPr>
        <w:t>The President</w:t>
      </w:r>
      <w:r w:rsidR="00543520" w:rsidRPr="00ED1984">
        <w:rPr>
          <w:szCs w:val="24"/>
        </w:rPr>
        <w:t>, Vice President</w:t>
      </w:r>
      <w:r w:rsidRPr="00ED1984">
        <w:rPr>
          <w:szCs w:val="24"/>
        </w:rPr>
        <w:t xml:space="preserve"> and</w:t>
      </w:r>
      <w:r w:rsidR="00543520" w:rsidRPr="00ED1984">
        <w:rPr>
          <w:szCs w:val="24"/>
        </w:rPr>
        <w:t>/or</w:t>
      </w:r>
      <w:r w:rsidRPr="00ED1984">
        <w:rPr>
          <w:szCs w:val="24"/>
        </w:rPr>
        <w:t xml:space="preserve"> </w:t>
      </w:r>
      <w:r w:rsidR="00596681" w:rsidRPr="00ED1984">
        <w:rPr>
          <w:szCs w:val="24"/>
        </w:rPr>
        <w:t>the Secretary-Treasurer must sign all cheques</w:t>
      </w:r>
      <w:r w:rsidR="00640D15" w:rsidRPr="00ED1984">
        <w:rPr>
          <w:szCs w:val="24"/>
        </w:rPr>
        <w:t xml:space="preserve">, except </w:t>
      </w:r>
      <w:r w:rsidR="00A9749F" w:rsidRPr="00ED1984">
        <w:rPr>
          <w:szCs w:val="24"/>
        </w:rPr>
        <w:t>for payments to the President,</w:t>
      </w:r>
      <w:r w:rsidR="00596681" w:rsidRPr="00ED1984">
        <w:rPr>
          <w:szCs w:val="24"/>
        </w:rPr>
        <w:t xml:space="preserve"> and ensure that the Local Union’s funds are used only as authorized or directed</w:t>
      </w:r>
      <w:r w:rsidR="00596681" w:rsidRPr="00FE3EAA">
        <w:rPr>
          <w:szCs w:val="24"/>
        </w:rPr>
        <w:t xml:space="preserve"> by the CUPE National Constitution, Local Union bylaws, or vote of the membership.</w:t>
      </w:r>
    </w:p>
    <w:p w14:paraId="5C57825C" w14:textId="77777777" w:rsidR="00596681" w:rsidRDefault="00596681" w:rsidP="006D4D54">
      <w:pPr>
        <w:pStyle w:val="ListParagraph"/>
        <w:numPr>
          <w:ilvl w:val="1"/>
          <w:numId w:val="4"/>
        </w:numPr>
        <w:contextualSpacing w:val="0"/>
        <w:jc w:val="both"/>
        <w:rPr>
          <w:szCs w:val="24"/>
        </w:rPr>
      </w:pPr>
      <w:r w:rsidRPr="00304999">
        <w:rPr>
          <w:szCs w:val="24"/>
        </w:rPr>
        <w:t>Be allowed necessary and reasonable funds, to reimburse the President</w:t>
      </w:r>
      <w:r>
        <w:rPr>
          <w:szCs w:val="24"/>
        </w:rPr>
        <w:t xml:space="preserve"> or any O</w:t>
      </w:r>
      <w:r w:rsidRPr="00304999">
        <w:rPr>
          <w:szCs w:val="24"/>
        </w:rPr>
        <w:t>fficers for expenses incurred on behalf of the Local</w:t>
      </w:r>
      <w:r>
        <w:rPr>
          <w:szCs w:val="24"/>
        </w:rPr>
        <w:t xml:space="preserve"> Union</w:t>
      </w:r>
      <w:r w:rsidRPr="00304999">
        <w:rPr>
          <w:szCs w:val="24"/>
        </w:rPr>
        <w:t>.  Expense claims must be listed on a proper form outlining the expense, the reason for the expense and with supporting receipt(s) attached</w:t>
      </w:r>
      <w:r>
        <w:rPr>
          <w:szCs w:val="24"/>
        </w:rPr>
        <w:t>.</w:t>
      </w:r>
    </w:p>
    <w:p w14:paraId="2430D997" w14:textId="77777777" w:rsidR="00596681" w:rsidRPr="0094370E" w:rsidRDefault="00596681" w:rsidP="006D4D54">
      <w:pPr>
        <w:pStyle w:val="ListParagraph"/>
        <w:numPr>
          <w:ilvl w:val="1"/>
          <w:numId w:val="4"/>
        </w:numPr>
        <w:contextualSpacing w:val="0"/>
        <w:jc w:val="both"/>
        <w:rPr>
          <w:szCs w:val="24"/>
        </w:rPr>
      </w:pPr>
      <w:r w:rsidRPr="0094370E">
        <w:rPr>
          <w:szCs w:val="24"/>
        </w:rPr>
        <w:t>Be ex-officio (by virtue of office) member of all committees</w:t>
      </w:r>
    </w:p>
    <w:p w14:paraId="01184B5A" w14:textId="77777777" w:rsidR="00596681" w:rsidRDefault="00596681" w:rsidP="006D4D54">
      <w:pPr>
        <w:pStyle w:val="ListParagraph"/>
        <w:numPr>
          <w:ilvl w:val="1"/>
          <w:numId w:val="4"/>
        </w:numPr>
        <w:contextualSpacing w:val="0"/>
        <w:jc w:val="both"/>
        <w:rPr>
          <w:szCs w:val="24"/>
        </w:rPr>
      </w:pPr>
      <w:r>
        <w:rPr>
          <w:szCs w:val="24"/>
        </w:rPr>
        <w:t xml:space="preserve">Have first preference as a delegate to the CUPE National Convention and </w:t>
      </w:r>
      <w:r w:rsidR="00D62D57">
        <w:rPr>
          <w:szCs w:val="24"/>
        </w:rPr>
        <w:t>all affiliate Conventions.</w:t>
      </w:r>
    </w:p>
    <w:p w14:paraId="1C0F78D7" w14:textId="77777777" w:rsidR="00596681" w:rsidRPr="0094370E" w:rsidRDefault="00596681" w:rsidP="006D4D54">
      <w:pPr>
        <w:pStyle w:val="ListParagraph"/>
        <w:numPr>
          <w:ilvl w:val="1"/>
          <w:numId w:val="4"/>
        </w:numPr>
        <w:contextualSpacing w:val="0"/>
        <w:jc w:val="both"/>
        <w:rPr>
          <w:szCs w:val="24"/>
        </w:rPr>
      </w:pPr>
      <w:r w:rsidRPr="0094370E">
        <w:rPr>
          <w:szCs w:val="24"/>
        </w:rPr>
        <w:t xml:space="preserve">Attend all arbitrations and negotiations between each </w:t>
      </w:r>
      <w:r w:rsidR="00D62D57">
        <w:rPr>
          <w:szCs w:val="24"/>
        </w:rPr>
        <w:t>Local</w:t>
      </w:r>
      <w:r w:rsidRPr="0094370E">
        <w:rPr>
          <w:szCs w:val="24"/>
        </w:rPr>
        <w:t xml:space="preserve"> and their employer as per their respective collective agreements.</w:t>
      </w:r>
    </w:p>
    <w:p w14:paraId="189B8BFA" w14:textId="77777777" w:rsidR="00596681" w:rsidRDefault="00596681" w:rsidP="006D4D54">
      <w:pPr>
        <w:pStyle w:val="ListParagraph"/>
        <w:numPr>
          <w:ilvl w:val="1"/>
          <w:numId w:val="4"/>
        </w:numPr>
        <w:spacing w:after="0"/>
        <w:contextualSpacing w:val="0"/>
        <w:jc w:val="both"/>
        <w:rPr>
          <w:szCs w:val="24"/>
        </w:rPr>
      </w:pPr>
      <w:r>
        <w:rPr>
          <w:szCs w:val="24"/>
        </w:rPr>
        <w:t xml:space="preserve">On termination of office, surrender all books, seals and other properties of the Local Union to </w:t>
      </w:r>
      <w:r w:rsidRPr="00304999">
        <w:rPr>
          <w:szCs w:val="24"/>
        </w:rPr>
        <w:t>their</w:t>
      </w:r>
      <w:r>
        <w:rPr>
          <w:szCs w:val="24"/>
        </w:rPr>
        <w:t xml:space="preserve"> successor.</w:t>
      </w:r>
    </w:p>
    <w:p w14:paraId="2255B9D2" w14:textId="77777777" w:rsidR="00452C09" w:rsidRDefault="00452C09" w:rsidP="006D4D54">
      <w:pPr>
        <w:pStyle w:val="ListParagraph"/>
        <w:spacing w:after="0"/>
        <w:ind w:firstLine="0"/>
        <w:contextualSpacing w:val="0"/>
        <w:jc w:val="both"/>
        <w:rPr>
          <w:szCs w:val="24"/>
        </w:rPr>
      </w:pPr>
    </w:p>
    <w:p w14:paraId="4DC66DC4" w14:textId="77777777" w:rsidR="00FC2006" w:rsidRPr="006D4D54" w:rsidRDefault="00FC2006" w:rsidP="00DB6875">
      <w:pPr>
        <w:pStyle w:val="ListParagraph"/>
        <w:numPr>
          <w:ilvl w:val="0"/>
          <w:numId w:val="37"/>
        </w:numPr>
        <w:contextualSpacing w:val="0"/>
        <w:jc w:val="both"/>
        <w:rPr>
          <w:szCs w:val="24"/>
        </w:rPr>
      </w:pPr>
      <w:r w:rsidRPr="00CC62FB">
        <w:rPr>
          <w:szCs w:val="24"/>
        </w:rPr>
        <w:t xml:space="preserve">The </w:t>
      </w:r>
      <w:r w:rsidRPr="006D4D54">
        <w:rPr>
          <w:szCs w:val="24"/>
        </w:rPr>
        <w:t>Vice-President</w:t>
      </w:r>
      <w:r w:rsidR="006D4D54" w:rsidRPr="006D4D54">
        <w:rPr>
          <w:szCs w:val="24"/>
        </w:rPr>
        <w:t xml:space="preserve"> </w:t>
      </w:r>
      <w:r w:rsidR="00516950" w:rsidRPr="006D4D54">
        <w:rPr>
          <w:szCs w:val="24"/>
        </w:rPr>
        <w:t>NBRHC</w:t>
      </w:r>
      <w:r w:rsidR="006D4D54">
        <w:rPr>
          <w:szCs w:val="24"/>
        </w:rPr>
        <w:t xml:space="preserve"> shall</w:t>
      </w:r>
      <w:r w:rsidRPr="006D4D54">
        <w:rPr>
          <w:szCs w:val="24"/>
        </w:rPr>
        <w:t>:</w:t>
      </w:r>
    </w:p>
    <w:p w14:paraId="506DCA70" w14:textId="77777777" w:rsidR="00FC2006" w:rsidRPr="00304999" w:rsidRDefault="00FC2006" w:rsidP="006D4D54">
      <w:pPr>
        <w:pStyle w:val="ListParagraph"/>
        <w:numPr>
          <w:ilvl w:val="1"/>
          <w:numId w:val="4"/>
        </w:numPr>
        <w:contextualSpacing w:val="0"/>
        <w:jc w:val="both"/>
        <w:rPr>
          <w:szCs w:val="24"/>
        </w:rPr>
      </w:pPr>
      <w:r w:rsidRPr="00304999">
        <w:rPr>
          <w:szCs w:val="24"/>
        </w:rPr>
        <w:t>If the President</w:t>
      </w:r>
      <w:r>
        <w:rPr>
          <w:szCs w:val="24"/>
        </w:rPr>
        <w:t xml:space="preserve"> </w:t>
      </w:r>
      <w:r w:rsidRPr="00304999">
        <w:rPr>
          <w:szCs w:val="24"/>
        </w:rPr>
        <w:t>is absent or not eligible, perform all duties of the President</w:t>
      </w:r>
      <w:r>
        <w:rPr>
          <w:szCs w:val="24"/>
        </w:rPr>
        <w:t>.</w:t>
      </w:r>
    </w:p>
    <w:p w14:paraId="1EFBFEC2" w14:textId="77777777" w:rsidR="00FC2006" w:rsidRDefault="00FC2006" w:rsidP="006D4D54">
      <w:pPr>
        <w:pStyle w:val="ListParagraph"/>
        <w:numPr>
          <w:ilvl w:val="1"/>
          <w:numId w:val="4"/>
        </w:numPr>
        <w:contextualSpacing w:val="0"/>
        <w:jc w:val="both"/>
        <w:rPr>
          <w:szCs w:val="24"/>
        </w:rPr>
      </w:pPr>
      <w:r w:rsidRPr="00304999">
        <w:rPr>
          <w:szCs w:val="24"/>
        </w:rPr>
        <w:t xml:space="preserve">Preside over membership and Executive Board meetings </w:t>
      </w:r>
      <w:r>
        <w:rPr>
          <w:szCs w:val="24"/>
        </w:rPr>
        <w:t xml:space="preserve">in the absence of the </w:t>
      </w:r>
      <w:r w:rsidRPr="0094370E">
        <w:rPr>
          <w:szCs w:val="24"/>
        </w:rPr>
        <w:t>President</w:t>
      </w:r>
      <w:r w:rsidR="008A20CE">
        <w:rPr>
          <w:szCs w:val="24"/>
        </w:rPr>
        <w:t>.</w:t>
      </w:r>
    </w:p>
    <w:p w14:paraId="44692AAC" w14:textId="77777777" w:rsidR="008A20CE" w:rsidRPr="008A20CE" w:rsidRDefault="008A20CE" w:rsidP="006D4D54">
      <w:pPr>
        <w:pStyle w:val="ListParagraph"/>
        <w:numPr>
          <w:ilvl w:val="1"/>
          <w:numId w:val="4"/>
        </w:numPr>
        <w:contextualSpacing w:val="0"/>
        <w:jc w:val="both"/>
        <w:rPr>
          <w:szCs w:val="24"/>
        </w:rPr>
      </w:pPr>
      <w:r w:rsidRPr="006C77BC">
        <w:rPr>
          <w:szCs w:val="24"/>
        </w:rPr>
        <w:t>If the office of the President falls vacant, be Acting President u</w:t>
      </w:r>
      <w:r>
        <w:rPr>
          <w:szCs w:val="24"/>
        </w:rPr>
        <w:t>ntil a new President is elected.</w:t>
      </w:r>
    </w:p>
    <w:p w14:paraId="1196EC4B" w14:textId="77777777" w:rsidR="00FC2006" w:rsidRDefault="00FC2006" w:rsidP="006D4D54">
      <w:pPr>
        <w:pStyle w:val="ListParagraph"/>
        <w:numPr>
          <w:ilvl w:val="1"/>
          <w:numId w:val="4"/>
        </w:numPr>
        <w:contextualSpacing w:val="0"/>
        <w:jc w:val="both"/>
        <w:rPr>
          <w:szCs w:val="24"/>
        </w:rPr>
      </w:pPr>
      <w:r w:rsidRPr="006C77BC">
        <w:rPr>
          <w:szCs w:val="24"/>
        </w:rPr>
        <w:t xml:space="preserve">Render assistance to any member of the </w:t>
      </w:r>
      <w:r w:rsidRPr="00304999">
        <w:rPr>
          <w:szCs w:val="24"/>
        </w:rPr>
        <w:t>Executive</w:t>
      </w:r>
      <w:r w:rsidRPr="006C77BC">
        <w:rPr>
          <w:szCs w:val="24"/>
        </w:rPr>
        <w:t xml:space="preserve"> as directed by the </w:t>
      </w:r>
      <w:r w:rsidRPr="00304999">
        <w:rPr>
          <w:szCs w:val="24"/>
        </w:rPr>
        <w:t>Executive</w:t>
      </w:r>
      <w:r>
        <w:rPr>
          <w:szCs w:val="24"/>
        </w:rPr>
        <w:t xml:space="preserve"> </w:t>
      </w:r>
      <w:r w:rsidRPr="006C77BC">
        <w:rPr>
          <w:szCs w:val="24"/>
        </w:rPr>
        <w:t>Board</w:t>
      </w:r>
      <w:r>
        <w:rPr>
          <w:szCs w:val="24"/>
        </w:rPr>
        <w:t>.</w:t>
      </w:r>
    </w:p>
    <w:p w14:paraId="65F3AA9F" w14:textId="77777777" w:rsidR="00543520" w:rsidRPr="006D4D54" w:rsidRDefault="00543520" w:rsidP="006D4D54">
      <w:pPr>
        <w:pStyle w:val="ListParagraph"/>
        <w:numPr>
          <w:ilvl w:val="1"/>
          <w:numId w:val="4"/>
        </w:numPr>
        <w:contextualSpacing w:val="0"/>
        <w:jc w:val="both"/>
        <w:rPr>
          <w:szCs w:val="24"/>
        </w:rPr>
      </w:pPr>
      <w:r w:rsidRPr="006D4D54">
        <w:rPr>
          <w:szCs w:val="24"/>
        </w:rPr>
        <w:t>The President, Vice President and/or the Secretary-Treasurer must sign all cheques</w:t>
      </w:r>
      <w:r w:rsidR="000A558B" w:rsidRPr="00ED1984">
        <w:rPr>
          <w:szCs w:val="24"/>
        </w:rPr>
        <w:t>, except when payments are for the Vice</w:t>
      </w:r>
      <w:r w:rsidR="005C58A9" w:rsidRPr="00ED1984">
        <w:rPr>
          <w:szCs w:val="24"/>
        </w:rPr>
        <w:t>-President,</w:t>
      </w:r>
      <w:r w:rsidRPr="00ED1984">
        <w:rPr>
          <w:szCs w:val="24"/>
        </w:rPr>
        <w:t xml:space="preserve"> and </w:t>
      </w:r>
      <w:r w:rsidRPr="006D4D54">
        <w:rPr>
          <w:szCs w:val="24"/>
        </w:rPr>
        <w:t xml:space="preserve">ensure that the </w:t>
      </w:r>
      <w:r w:rsidRPr="006D4D54">
        <w:rPr>
          <w:szCs w:val="24"/>
        </w:rPr>
        <w:lastRenderedPageBreak/>
        <w:t>Local Union’s funds are used only as authorized or directed by the CUPE National Constitution, Local Union bylaws, or vote of the membership.</w:t>
      </w:r>
    </w:p>
    <w:p w14:paraId="4FE58A80" w14:textId="77777777" w:rsidR="00FC2006" w:rsidRDefault="00FC2006" w:rsidP="006D4D54">
      <w:pPr>
        <w:pStyle w:val="ListParagraph"/>
        <w:numPr>
          <w:ilvl w:val="1"/>
          <w:numId w:val="4"/>
        </w:numPr>
        <w:contextualSpacing w:val="0"/>
        <w:jc w:val="both"/>
        <w:rPr>
          <w:szCs w:val="24"/>
        </w:rPr>
      </w:pPr>
      <w:r w:rsidRPr="006C77BC">
        <w:rPr>
          <w:szCs w:val="24"/>
        </w:rPr>
        <w:t>On termination of office, surrender all books, seals and other properties of the Local</w:t>
      </w:r>
      <w:r>
        <w:rPr>
          <w:szCs w:val="24"/>
        </w:rPr>
        <w:t xml:space="preserve"> Union</w:t>
      </w:r>
      <w:r w:rsidRPr="006C77BC">
        <w:rPr>
          <w:szCs w:val="24"/>
        </w:rPr>
        <w:t xml:space="preserve"> to </w:t>
      </w:r>
      <w:r>
        <w:rPr>
          <w:szCs w:val="24"/>
        </w:rPr>
        <w:t>their</w:t>
      </w:r>
      <w:r w:rsidRPr="006C77BC">
        <w:rPr>
          <w:szCs w:val="24"/>
        </w:rPr>
        <w:t xml:space="preserve"> successor.</w:t>
      </w:r>
    </w:p>
    <w:p w14:paraId="33FF2A31" w14:textId="77777777" w:rsidR="00596681" w:rsidRPr="0094370E" w:rsidRDefault="00596681" w:rsidP="00DB6875">
      <w:pPr>
        <w:pStyle w:val="ListParagraph"/>
        <w:numPr>
          <w:ilvl w:val="0"/>
          <w:numId w:val="37"/>
        </w:numPr>
        <w:contextualSpacing w:val="0"/>
        <w:jc w:val="both"/>
        <w:rPr>
          <w:szCs w:val="24"/>
        </w:rPr>
      </w:pPr>
      <w:r w:rsidRPr="0094370E">
        <w:rPr>
          <w:szCs w:val="24"/>
        </w:rPr>
        <w:t>The Chief Steward shall:</w:t>
      </w:r>
    </w:p>
    <w:p w14:paraId="5F025D89" w14:textId="77777777" w:rsidR="00596681" w:rsidRPr="0094370E" w:rsidRDefault="00596681" w:rsidP="006D4D54">
      <w:pPr>
        <w:pStyle w:val="ListParagraph"/>
        <w:numPr>
          <w:ilvl w:val="0"/>
          <w:numId w:val="21"/>
        </w:numPr>
        <w:contextualSpacing w:val="0"/>
        <w:jc w:val="both"/>
        <w:rPr>
          <w:szCs w:val="24"/>
        </w:rPr>
      </w:pPr>
      <w:r w:rsidRPr="0094370E">
        <w:rPr>
          <w:szCs w:val="24"/>
        </w:rPr>
        <w:t>Conduct and chair all stewards’ meetings and preside over all grievance committee meetings</w:t>
      </w:r>
    </w:p>
    <w:p w14:paraId="78CB3266" w14:textId="77777777" w:rsidR="00596681" w:rsidRDefault="00D62D57" w:rsidP="006D4D54">
      <w:pPr>
        <w:pStyle w:val="ListParagraph"/>
        <w:numPr>
          <w:ilvl w:val="0"/>
          <w:numId w:val="21"/>
        </w:numPr>
        <w:contextualSpacing w:val="0"/>
        <w:jc w:val="both"/>
        <w:rPr>
          <w:szCs w:val="24"/>
        </w:rPr>
      </w:pPr>
      <w:r>
        <w:rPr>
          <w:szCs w:val="24"/>
        </w:rPr>
        <w:t>Assist in</w:t>
      </w:r>
      <w:r w:rsidR="00596681" w:rsidRPr="0094370E">
        <w:rPr>
          <w:szCs w:val="24"/>
        </w:rPr>
        <w:t xml:space="preserve"> all act</w:t>
      </w:r>
      <w:r>
        <w:rPr>
          <w:szCs w:val="24"/>
        </w:rPr>
        <w:t>ivities relating to grievances and membership queries.</w:t>
      </w:r>
    </w:p>
    <w:p w14:paraId="265966E5" w14:textId="77777777" w:rsidR="00543520" w:rsidRPr="006D4D54" w:rsidRDefault="00543520" w:rsidP="006D4D54">
      <w:pPr>
        <w:pStyle w:val="ListParagraph"/>
        <w:numPr>
          <w:ilvl w:val="0"/>
          <w:numId w:val="21"/>
        </w:numPr>
        <w:contextualSpacing w:val="0"/>
        <w:jc w:val="both"/>
        <w:rPr>
          <w:szCs w:val="24"/>
        </w:rPr>
      </w:pPr>
      <w:r w:rsidRPr="006D4D54">
        <w:rPr>
          <w:szCs w:val="24"/>
        </w:rPr>
        <w:t>For all newly elected stewards provide 3 orientation/shadowing meetings</w:t>
      </w:r>
    </w:p>
    <w:p w14:paraId="4ECD3223" w14:textId="77777777" w:rsidR="00596681" w:rsidRPr="006D4D54" w:rsidRDefault="00596681" w:rsidP="006D4D54">
      <w:pPr>
        <w:pStyle w:val="ListParagraph"/>
        <w:numPr>
          <w:ilvl w:val="0"/>
          <w:numId w:val="21"/>
        </w:numPr>
        <w:contextualSpacing w:val="0"/>
        <w:jc w:val="both"/>
        <w:rPr>
          <w:szCs w:val="24"/>
        </w:rPr>
      </w:pPr>
      <w:r w:rsidRPr="006D4D54">
        <w:rPr>
          <w:szCs w:val="24"/>
        </w:rPr>
        <w:t>Make sure time limits are met or extended</w:t>
      </w:r>
    </w:p>
    <w:p w14:paraId="3109457A" w14:textId="00D25DF9" w:rsidR="00596681" w:rsidRPr="006D4D54" w:rsidRDefault="00596681" w:rsidP="006D4D54">
      <w:pPr>
        <w:pStyle w:val="ListParagraph"/>
        <w:numPr>
          <w:ilvl w:val="0"/>
          <w:numId w:val="21"/>
        </w:numPr>
        <w:contextualSpacing w:val="0"/>
        <w:jc w:val="both"/>
        <w:rPr>
          <w:szCs w:val="24"/>
        </w:rPr>
      </w:pPr>
      <w:r w:rsidRPr="006D4D54">
        <w:rPr>
          <w:szCs w:val="24"/>
        </w:rPr>
        <w:t xml:space="preserve">See that all stewards perform their duties as </w:t>
      </w:r>
      <w:r w:rsidR="006A063F" w:rsidRPr="006D4D54">
        <w:rPr>
          <w:szCs w:val="24"/>
        </w:rPr>
        <w:t>assigned and</w:t>
      </w:r>
      <w:r w:rsidR="00543520" w:rsidRPr="006D4D54">
        <w:rPr>
          <w:szCs w:val="24"/>
        </w:rPr>
        <w:t xml:space="preserve"> hold a meetin</w:t>
      </w:r>
      <w:r w:rsidR="00543520" w:rsidRPr="00D327C2">
        <w:rPr>
          <w:szCs w:val="24"/>
        </w:rPr>
        <w:t xml:space="preserve">g </w:t>
      </w:r>
      <w:r w:rsidR="00E9671E" w:rsidRPr="00D327C2">
        <w:rPr>
          <w:szCs w:val="24"/>
        </w:rPr>
        <w:t>with</w:t>
      </w:r>
      <w:r w:rsidR="00E9671E">
        <w:rPr>
          <w:szCs w:val="24"/>
        </w:rPr>
        <w:t xml:space="preserve"> </w:t>
      </w:r>
      <w:r w:rsidR="00543520" w:rsidRPr="006D4D54">
        <w:rPr>
          <w:szCs w:val="24"/>
        </w:rPr>
        <w:t>all stewards 8 times per year adjacent to the Executive meetings.</w:t>
      </w:r>
    </w:p>
    <w:p w14:paraId="4BBB2E37" w14:textId="77777777" w:rsidR="00596681" w:rsidRPr="006D4D54" w:rsidRDefault="00596681" w:rsidP="006D4D54">
      <w:pPr>
        <w:pStyle w:val="ListParagraph"/>
        <w:numPr>
          <w:ilvl w:val="0"/>
          <w:numId w:val="21"/>
        </w:numPr>
        <w:contextualSpacing w:val="0"/>
        <w:jc w:val="both"/>
        <w:rPr>
          <w:szCs w:val="24"/>
        </w:rPr>
      </w:pPr>
      <w:r w:rsidRPr="006D4D54">
        <w:rPr>
          <w:szCs w:val="24"/>
        </w:rPr>
        <w:t xml:space="preserve">Keep </w:t>
      </w:r>
      <w:r w:rsidR="00D62D57" w:rsidRPr="006D4D54">
        <w:rPr>
          <w:szCs w:val="24"/>
        </w:rPr>
        <w:t xml:space="preserve">the President and Vice President </w:t>
      </w:r>
      <w:r w:rsidRPr="006D4D54">
        <w:rPr>
          <w:szCs w:val="24"/>
        </w:rPr>
        <w:t>informed of all steward activities</w:t>
      </w:r>
    </w:p>
    <w:p w14:paraId="66E8C61A" w14:textId="77777777" w:rsidR="00452C09" w:rsidRDefault="008E0A0E" w:rsidP="006D4D54">
      <w:pPr>
        <w:pStyle w:val="ListParagraph"/>
        <w:numPr>
          <w:ilvl w:val="0"/>
          <w:numId w:val="21"/>
        </w:numPr>
        <w:spacing w:after="0"/>
        <w:contextualSpacing w:val="0"/>
        <w:jc w:val="both"/>
        <w:rPr>
          <w:szCs w:val="24"/>
        </w:rPr>
      </w:pPr>
      <w:r w:rsidRPr="006D4D54">
        <w:rPr>
          <w:szCs w:val="24"/>
        </w:rPr>
        <w:t>On termination of office, surrender all books, seals and other properties of the Local Union to their successor</w:t>
      </w:r>
    </w:p>
    <w:p w14:paraId="0B04B049" w14:textId="77777777" w:rsidR="006D4D54" w:rsidRPr="006D4D54" w:rsidRDefault="006D4D54" w:rsidP="006D4D54">
      <w:pPr>
        <w:pStyle w:val="ListParagraph"/>
        <w:spacing w:after="0"/>
        <w:ind w:left="1080" w:firstLine="0"/>
        <w:contextualSpacing w:val="0"/>
        <w:jc w:val="both"/>
        <w:rPr>
          <w:szCs w:val="24"/>
        </w:rPr>
      </w:pPr>
    </w:p>
    <w:p w14:paraId="4DEB9605" w14:textId="77777777" w:rsidR="00596681" w:rsidRPr="006D4D54" w:rsidRDefault="00D62D57" w:rsidP="00DB6875">
      <w:pPr>
        <w:pStyle w:val="ListParagraph"/>
        <w:numPr>
          <w:ilvl w:val="0"/>
          <w:numId w:val="37"/>
        </w:numPr>
        <w:contextualSpacing w:val="0"/>
        <w:jc w:val="both"/>
        <w:rPr>
          <w:szCs w:val="24"/>
        </w:rPr>
      </w:pPr>
      <w:r w:rsidRPr="006D4D54">
        <w:rPr>
          <w:szCs w:val="24"/>
        </w:rPr>
        <w:t xml:space="preserve">The Vice-President </w:t>
      </w:r>
      <w:r w:rsidR="00543520" w:rsidRPr="006D4D54">
        <w:rPr>
          <w:szCs w:val="24"/>
        </w:rPr>
        <w:t>BGIS</w:t>
      </w:r>
      <w:r w:rsidR="00ED1984">
        <w:rPr>
          <w:szCs w:val="24"/>
        </w:rPr>
        <w:t xml:space="preserve"> </w:t>
      </w:r>
      <w:r w:rsidRPr="006D4D54">
        <w:rPr>
          <w:szCs w:val="24"/>
        </w:rPr>
        <w:t>139-01</w:t>
      </w:r>
      <w:r w:rsidR="006D4D54">
        <w:rPr>
          <w:szCs w:val="24"/>
        </w:rPr>
        <w:t xml:space="preserve"> shall: </w:t>
      </w:r>
    </w:p>
    <w:p w14:paraId="61E70BD1" w14:textId="77777777" w:rsidR="00596681" w:rsidRPr="00ED1984" w:rsidRDefault="00596681" w:rsidP="006D4D54">
      <w:pPr>
        <w:pStyle w:val="ListParagraph"/>
        <w:numPr>
          <w:ilvl w:val="1"/>
          <w:numId w:val="23"/>
        </w:numPr>
        <w:contextualSpacing w:val="0"/>
        <w:jc w:val="both"/>
        <w:rPr>
          <w:strike/>
          <w:szCs w:val="24"/>
        </w:rPr>
      </w:pPr>
      <w:r w:rsidRPr="00ED1984">
        <w:rPr>
          <w:szCs w:val="24"/>
        </w:rPr>
        <w:t xml:space="preserve">Preside over </w:t>
      </w:r>
      <w:r w:rsidR="00D62D57" w:rsidRPr="00ED1984">
        <w:rPr>
          <w:szCs w:val="24"/>
        </w:rPr>
        <w:t xml:space="preserve">duties of </w:t>
      </w:r>
      <w:r w:rsidR="00543520" w:rsidRPr="00ED1984">
        <w:rPr>
          <w:szCs w:val="24"/>
        </w:rPr>
        <w:t>BGIS</w:t>
      </w:r>
      <w:r w:rsidR="00D62D57" w:rsidRPr="00ED1984">
        <w:rPr>
          <w:szCs w:val="24"/>
        </w:rPr>
        <w:t xml:space="preserve"> 139-01</w:t>
      </w:r>
      <w:r w:rsidRPr="00ED1984">
        <w:rPr>
          <w:szCs w:val="24"/>
        </w:rPr>
        <w:t xml:space="preserve"> in the absence of the </w:t>
      </w:r>
      <w:r w:rsidR="00D62D57" w:rsidRPr="00ED1984">
        <w:rPr>
          <w:szCs w:val="24"/>
        </w:rPr>
        <w:t>President</w:t>
      </w:r>
      <w:r w:rsidR="00CE1118" w:rsidRPr="00ED1984">
        <w:rPr>
          <w:szCs w:val="24"/>
        </w:rPr>
        <w:t>.</w:t>
      </w:r>
    </w:p>
    <w:p w14:paraId="77BD2E22" w14:textId="77777777" w:rsidR="00596681" w:rsidRPr="00ED1984" w:rsidRDefault="00596681" w:rsidP="006D4D54">
      <w:pPr>
        <w:pStyle w:val="ListParagraph"/>
        <w:numPr>
          <w:ilvl w:val="1"/>
          <w:numId w:val="25"/>
        </w:numPr>
        <w:contextualSpacing w:val="0"/>
        <w:jc w:val="both"/>
        <w:rPr>
          <w:szCs w:val="24"/>
        </w:rPr>
      </w:pPr>
      <w:r w:rsidRPr="00ED1984">
        <w:rPr>
          <w:szCs w:val="24"/>
        </w:rPr>
        <w:t>Render assistance to any member</w:t>
      </w:r>
      <w:r w:rsidR="00D62D57" w:rsidRPr="00ED1984">
        <w:rPr>
          <w:szCs w:val="24"/>
        </w:rPr>
        <w:t>s</w:t>
      </w:r>
      <w:r w:rsidRPr="00ED1984">
        <w:rPr>
          <w:szCs w:val="24"/>
        </w:rPr>
        <w:t xml:space="preserve"> of </w:t>
      </w:r>
      <w:r w:rsidR="00543520" w:rsidRPr="00ED1984">
        <w:rPr>
          <w:szCs w:val="24"/>
        </w:rPr>
        <w:t>BGIS</w:t>
      </w:r>
      <w:r w:rsidR="00D62D57" w:rsidRPr="00ED1984">
        <w:rPr>
          <w:szCs w:val="24"/>
        </w:rPr>
        <w:t xml:space="preserve"> 139-01.</w:t>
      </w:r>
    </w:p>
    <w:p w14:paraId="2F9FCD0E" w14:textId="77777777" w:rsidR="00596681" w:rsidRPr="00ED1984" w:rsidRDefault="00596681" w:rsidP="006D4D54">
      <w:pPr>
        <w:pStyle w:val="ListParagraph"/>
        <w:numPr>
          <w:ilvl w:val="1"/>
          <w:numId w:val="26"/>
        </w:numPr>
        <w:contextualSpacing w:val="0"/>
        <w:jc w:val="both"/>
        <w:rPr>
          <w:szCs w:val="24"/>
        </w:rPr>
      </w:pPr>
      <w:r w:rsidRPr="00ED1984">
        <w:rPr>
          <w:szCs w:val="24"/>
        </w:rPr>
        <w:t>On termination of office, surrender all books, seals and other properties of the Local Union to their successor.</w:t>
      </w:r>
    </w:p>
    <w:p w14:paraId="208A71EC" w14:textId="77777777" w:rsidR="00452C09" w:rsidRPr="00ED1984" w:rsidRDefault="00596681" w:rsidP="006D4D54">
      <w:pPr>
        <w:pStyle w:val="ListParagraph"/>
        <w:numPr>
          <w:ilvl w:val="1"/>
          <w:numId w:val="28"/>
        </w:numPr>
        <w:spacing w:after="0"/>
        <w:contextualSpacing w:val="0"/>
        <w:jc w:val="both"/>
        <w:rPr>
          <w:strike/>
          <w:szCs w:val="24"/>
        </w:rPr>
      </w:pPr>
      <w:r w:rsidRPr="00ED1984">
        <w:rPr>
          <w:szCs w:val="24"/>
        </w:rPr>
        <w:t xml:space="preserve">Be the chief liaison with the President in all matters dealing with </w:t>
      </w:r>
      <w:r w:rsidR="008C4880" w:rsidRPr="00ED1984">
        <w:rPr>
          <w:szCs w:val="24"/>
        </w:rPr>
        <w:t>BGIS</w:t>
      </w:r>
      <w:r w:rsidR="007A382B" w:rsidRPr="00ED1984">
        <w:rPr>
          <w:szCs w:val="24"/>
        </w:rPr>
        <w:t xml:space="preserve"> and the members.</w:t>
      </w:r>
    </w:p>
    <w:p w14:paraId="7A412A6C" w14:textId="77777777" w:rsidR="006D4D54" w:rsidRPr="006D4D54" w:rsidRDefault="006D4D54" w:rsidP="006D4D54">
      <w:pPr>
        <w:pStyle w:val="ListParagraph"/>
        <w:spacing w:after="0"/>
        <w:ind w:left="1080" w:firstLine="0"/>
        <w:contextualSpacing w:val="0"/>
        <w:jc w:val="both"/>
        <w:rPr>
          <w:szCs w:val="24"/>
        </w:rPr>
      </w:pPr>
    </w:p>
    <w:p w14:paraId="31055A36" w14:textId="77777777" w:rsidR="00D62D57" w:rsidRPr="006D4D54" w:rsidRDefault="00E065C9" w:rsidP="00DB6875">
      <w:pPr>
        <w:pStyle w:val="ListParagraph"/>
        <w:numPr>
          <w:ilvl w:val="0"/>
          <w:numId w:val="37"/>
        </w:numPr>
        <w:contextualSpacing w:val="0"/>
        <w:jc w:val="both"/>
        <w:rPr>
          <w:szCs w:val="24"/>
        </w:rPr>
      </w:pPr>
      <w:r w:rsidRPr="006D4D54">
        <w:rPr>
          <w:szCs w:val="24"/>
        </w:rPr>
        <w:t xml:space="preserve">Chief Steward </w:t>
      </w:r>
      <w:r w:rsidR="00543520" w:rsidRPr="006D4D54">
        <w:rPr>
          <w:szCs w:val="24"/>
        </w:rPr>
        <w:t>BGIS</w:t>
      </w:r>
      <w:r w:rsidRPr="006D4D54">
        <w:rPr>
          <w:szCs w:val="24"/>
        </w:rPr>
        <w:t xml:space="preserve"> 139-01</w:t>
      </w:r>
      <w:r w:rsidR="006D4D54">
        <w:rPr>
          <w:szCs w:val="24"/>
        </w:rPr>
        <w:t xml:space="preserve"> shall:</w:t>
      </w:r>
    </w:p>
    <w:p w14:paraId="35628F87" w14:textId="77777777" w:rsidR="00596681" w:rsidRPr="006D4D54" w:rsidRDefault="00596681" w:rsidP="006D4D54">
      <w:pPr>
        <w:pStyle w:val="ListParagraph"/>
        <w:numPr>
          <w:ilvl w:val="0"/>
          <w:numId w:val="21"/>
        </w:numPr>
        <w:contextualSpacing w:val="0"/>
        <w:jc w:val="both"/>
        <w:rPr>
          <w:szCs w:val="24"/>
        </w:rPr>
      </w:pPr>
      <w:r w:rsidRPr="006D4D54">
        <w:rPr>
          <w:szCs w:val="24"/>
        </w:rPr>
        <w:t>Conduct and chair all stewards’ meetings and</w:t>
      </w:r>
      <w:r w:rsidR="00543520" w:rsidRPr="006D4D54">
        <w:rPr>
          <w:szCs w:val="24"/>
        </w:rPr>
        <w:t xml:space="preserve"> P</w:t>
      </w:r>
      <w:r w:rsidRPr="006D4D54">
        <w:rPr>
          <w:szCs w:val="24"/>
        </w:rPr>
        <w:t>reside over all grievance committee meetings</w:t>
      </w:r>
      <w:r w:rsidR="00E065C9" w:rsidRPr="006D4D54">
        <w:rPr>
          <w:szCs w:val="24"/>
        </w:rPr>
        <w:t xml:space="preserve"> for </w:t>
      </w:r>
      <w:r w:rsidR="00543520" w:rsidRPr="006D4D54">
        <w:rPr>
          <w:szCs w:val="24"/>
        </w:rPr>
        <w:t>BGIS</w:t>
      </w:r>
      <w:r w:rsidR="00E065C9" w:rsidRPr="006D4D54">
        <w:rPr>
          <w:szCs w:val="24"/>
        </w:rPr>
        <w:t xml:space="preserve"> 139-01</w:t>
      </w:r>
    </w:p>
    <w:p w14:paraId="2128F394" w14:textId="77777777" w:rsidR="00596681" w:rsidRPr="006D4D54" w:rsidRDefault="00E065C9" w:rsidP="006D4D54">
      <w:pPr>
        <w:pStyle w:val="ListParagraph"/>
        <w:numPr>
          <w:ilvl w:val="0"/>
          <w:numId w:val="21"/>
        </w:numPr>
        <w:contextualSpacing w:val="0"/>
        <w:jc w:val="both"/>
        <w:rPr>
          <w:szCs w:val="24"/>
        </w:rPr>
      </w:pPr>
      <w:r w:rsidRPr="006D4D54">
        <w:rPr>
          <w:szCs w:val="24"/>
        </w:rPr>
        <w:t>Assist in</w:t>
      </w:r>
      <w:r w:rsidR="00596681" w:rsidRPr="006D4D54">
        <w:rPr>
          <w:szCs w:val="24"/>
        </w:rPr>
        <w:t xml:space="preserve"> all activities relating to grievances, </w:t>
      </w:r>
      <w:r w:rsidRPr="006D4D54">
        <w:rPr>
          <w:szCs w:val="24"/>
        </w:rPr>
        <w:t xml:space="preserve">and membership queries for </w:t>
      </w:r>
      <w:r w:rsidR="00B50DBF" w:rsidRPr="006D4D54">
        <w:rPr>
          <w:szCs w:val="24"/>
        </w:rPr>
        <w:t>BGIS</w:t>
      </w:r>
      <w:r w:rsidRPr="006D4D54">
        <w:rPr>
          <w:szCs w:val="24"/>
        </w:rPr>
        <w:t xml:space="preserve"> 139-01.</w:t>
      </w:r>
    </w:p>
    <w:p w14:paraId="3B153DD2" w14:textId="77777777" w:rsidR="00596681" w:rsidRPr="006D4D54" w:rsidRDefault="00596681" w:rsidP="006D4D54">
      <w:pPr>
        <w:pStyle w:val="ListParagraph"/>
        <w:numPr>
          <w:ilvl w:val="0"/>
          <w:numId w:val="21"/>
        </w:numPr>
        <w:contextualSpacing w:val="0"/>
        <w:jc w:val="both"/>
        <w:rPr>
          <w:szCs w:val="24"/>
        </w:rPr>
      </w:pPr>
      <w:r w:rsidRPr="006D4D54">
        <w:rPr>
          <w:szCs w:val="24"/>
        </w:rPr>
        <w:t>Make sure time limits are met or extended</w:t>
      </w:r>
    </w:p>
    <w:p w14:paraId="38F17EF3" w14:textId="77777777" w:rsidR="00596681" w:rsidRPr="006D4D54" w:rsidRDefault="00596681" w:rsidP="006D4D54">
      <w:pPr>
        <w:pStyle w:val="ListParagraph"/>
        <w:numPr>
          <w:ilvl w:val="0"/>
          <w:numId w:val="21"/>
        </w:numPr>
        <w:contextualSpacing w:val="0"/>
        <w:jc w:val="both"/>
        <w:rPr>
          <w:szCs w:val="24"/>
        </w:rPr>
      </w:pPr>
      <w:r w:rsidRPr="006D4D54">
        <w:rPr>
          <w:szCs w:val="24"/>
        </w:rPr>
        <w:t>See that all stewards perform their duties as assigned</w:t>
      </w:r>
    </w:p>
    <w:p w14:paraId="23A00C11" w14:textId="77777777" w:rsidR="00596681" w:rsidRPr="006D4D54" w:rsidRDefault="00596681" w:rsidP="006D4D54">
      <w:pPr>
        <w:pStyle w:val="ListParagraph"/>
        <w:numPr>
          <w:ilvl w:val="0"/>
          <w:numId w:val="21"/>
        </w:numPr>
        <w:contextualSpacing w:val="0"/>
        <w:jc w:val="both"/>
        <w:rPr>
          <w:szCs w:val="24"/>
        </w:rPr>
      </w:pPr>
      <w:r w:rsidRPr="006D4D54">
        <w:rPr>
          <w:szCs w:val="24"/>
        </w:rPr>
        <w:lastRenderedPageBreak/>
        <w:t xml:space="preserve">Keep </w:t>
      </w:r>
      <w:r w:rsidR="00E065C9" w:rsidRPr="006D4D54">
        <w:rPr>
          <w:szCs w:val="24"/>
        </w:rPr>
        <w:t>the President</w:t>
      </w:r>
      <w:r w:rsidR="0091278A">
        <w:rPr>
          <w:szCs w:val="24"/>
        </w:rPr>
        <w:t>,</w:t>
      </w:r>
      <w:r w:rsidR="008A20CE" w:rsidRPr="006D4D54">
        <w:rPr>
          <w:szCs w:val="24"/>
        </w:rPr>
        <w:t xml:space="preserve"> </w:t>
      </w:r>
      <w:r w:rsidR="00E065C9" w:rsidRPr="006D4D54">
        <w:rPr>
          <w:szCs w:val="24"/>
        </w:rPr>
        <w:t xml:space="preserve">and Vice President </w:t>
      </w:r>
      <w:r w:rsidR="00B50DBF" w:rsidRPr="006D4D54">
        <w:rPr>
          <w:szCs w:val="24"/>
        </w:rPr>
        <w:t>BGIS</w:t>
      </w:r>
      <w:r w:rsidR="0091278A">
        <w:rPr>
          <w:szCs w:val="24"/>
        </w:rPr>
        <w:t xml:space="preserve"> </w:t>
      </w:r>
      <w:r w:rsidR="00E065C9" w:rsidRPr="006D4D54">
        <w:rPr>
          <w:szCs w:val="24"/>
        </w:rPr>
        <w:t>139-01</w:t>
      </w:r>
      <w:r w:rsidRPr="006D4D54">
        <w:rPr>
          <w:szCs w:val="24"/>
        </w:rPr>
        <w:t xml:space="preserve"> informed of all steward activities</w:t>
      </w:r>
    </w:p>
    <w:p w14:paraId="4DFBAF35" w14:textId="77777777" w:rsidR="00B50DBF" w:rsidRDefault="00B50DBF" w:rsidP="006D4D54">
      <w:pPr>
        <w:pStyle w:val="ListParagraph"/>
        <w:numPr>
          <w:ilvl w:val="0"/>
          <w:numId w:val="21"/>
        </w:numPr>
        <w:spacing w:after="0"/>
        <w:contextualSpacing w:val="0"/>
        <w:jc w:val="both"/>
        <w:rPr>
          <w:szCs w:val="24"/>
        </w:rPr>
      </w:pPr>
      <w:r w:rsidRPr="006D4D54">
        <w:rPr>
          <w:szCs w:val="24"/>
        </w:rPr>
        <w:t>On termination of office, surrender all books, seals, and other properties of the Local Union to their successor.</w:t>
      </w:r>
    </w:p>
    <w:p w14:paraId="4B7D6596" w14:textId="77777777" w:rsidR="006D4D54" w:rsidRPr="006D4D54" w:rsidRDefault="006D4D54" w:rsidP="006D4D54">
      <w:pPr>
        <w:pStyle w:val="ListParagraph"/>
        <w:spacing w:after="0"/>
        <w:ind w:left="1080" w:firstLine="0"/>
        <w:contextualSpacing w:val="0"/>
        <w:jc w:val="both"/>
        <w:rPr>
          <w:szCs w:val="24"/>
        </w:rPr>
      </w:pPr>
    </w:p>
    <w:p w14:paraId="24AF0376" w14:textId="77777777" w:rsidR="00596681" w:rsidRPr="006D4D54" w:rsidRDefault="00596681" w:rsidP="00DB6875">
      <w:pPr>
        <w:pStyle w:val="ListParagraph"/>
        <w:numPr>
          <w:ilvl w:val="0"/>
          <w:numId w:val="37"/>
        </w:numPr>
        <w:contextualSpacing w:val="0"/>
        <w:jc w:val="both"/>
        <w:rPr>
          <w:szCs w:val="24"/>
        </w:rPr>
      </w:pPr>
      <w:r w:rsidRPr="00270553">
        <w:rPr>
          <w:szCs w:val="24"/>
        </w:rPr>
        <w:t xml:space="preserve">The </w:t>
      </w:r>
      <w:r w:rsidRPr="006D4D54">
        <w:rPr>
          <w:szCs w:val="24"/>
        </w:rPr>
        <w:t>Recording Secretary</w:t>
      </w:r>
      <w:r>
        <w:rPr>
          <w:szCs w:val="24"/>
        </w:rPr>
        <w:t xml:space="preserve"> </w:t>
      </w:r>
      <w:r w:rsidRPr="00270553">
        <w:rPr>
          <w:szCs w:val="24"/>
        </w:rPr>
        <w:t>shall:</w:t>
      </w:r>
    </w:p>
    <w:p w14:paraId="692482C8" w14:textId="77777777" w:rsidR="00596681" w:rsidRPr="006D4D54" w:rsidRDefault="00596681" w:rsidP="006D4D54">
      <w:pPr>
        <w:pStyle w:val="ListParagraph"/>
        <w:numPr>
          <w:ilvl w:val="1"/>
          <w:numId w:val="4"/>
        </w:numPr>
        <w:contextualSpacing w:val="0"/>
        <w:jc w:val="both"/>
        <w:rPr>
          <w:szCs w:val="24"/>
        </w:rPr>
      </w:pPr>
      <w:r w:rsidRPr="006D4D54">
        <w:rPr>
          <w:szCs w:val="24"/>
        </w:rPr>
        <w:t xml:space="preserve">Keep full, accurate, and impartial account of the proceedings of all regular or special membership and Executive Board meetings.  These records must also include a copy of the full financial report (Executive Board meetings) and the written financial report (Membership meetings) presented by the Secretary-Treasurer.  The record will also include Trustee reports. </w:t>
      </w:r>
    </w:p>
    <w:p w14:paraId="38BA2659" w14:textId="77777777" w:rsidR="00596681" w:rsidRPr="006D4D54" w:rsidRDefault="00596681" w:rsidP="006D4D54">
      <w:pPr>
        <w:pStyle w:val="ListParagraph"/>
        <w:numPr>
          <w:ilvl w:val="1"/>
          <w:numId w:val="4"/>
        </w:numPr>
        <w:contextualSpacing w:val="0"/>
        <w:jc w:val="both"/>
        <w:rPr>
          <w:szCs w:val="24"/>
        </w:rPr>
      </w:pPr>
      <w:r w:rsidRPr="006D4D54">
        <w:rPr>
          <w:szCs w:val="24"/>
        </w:rPr>
        <w:t xml:space="preserve">Record all amendments and/or additions in the </w:t>
      </w:r>
      <w:r w:rsidR="00ED1984" w:rsidRPr="006D4D54">
        <w:rPr>
          <w:szCs w:val="24"/>
        </w:rPr>
        <w:t>bylaws and</w:t>
      </w:r>
      <w:r w:rsidRPr="006D4D54">
        <w:rPr>
          <w:szCs w:val="24"/>
        </w:rPr>
        <w:t xml:space="preserve"> make certain that these are sent to the National President for approval.</w:t>
      </w:r>
    </w:p>
    <w:p w14:paraId="585DE931" w14:textId="77777777" w:rsidR="00596681" w:rsidRPr="006D4D54" w:rsidRDefault="00596681" w:rsidP="006D4D54">
      <w:pPr>
        <w:pStyle w:val="ListParagraph"/>
        <w:numPr>
          <w:ilvl w:val="1"/>
          <w:numId w:val="4"/>
        </w:numPr>
        <w:contextualSpacing w:val="0"/>
        <w:jc w:val="both"/>
        <w:rPr>
          <w:szCs w:val="24"/>
        </w:rPr>
      </w:pPr>
      <w:r w:rsidRPr="006D4D54">
        <w:rPr>
          <w:szCs w:val="24"/>
        </w:rPr>
        <w:t>Answer correspondence and fulfil other administrative duties as directed by the Executive Board.</w:t>
      </w:r>
    </w:p>
    <w:p w14:paraId="25C7D3DF" w14:textId="77777777" w:rsidR="00596681" w:rsidRPr="006D4D54" w:rsidRDefault="00596681" w:rsidP="006D4D54">
      <w:pPr>
        <w:pStyle w:val="ListParagraph"/>
        <w:numPr>
          <w:ilvl w:val="1"/>
          <w:numId w:val="4"/>
        </w:numPr>
        <w:contextualSpacing w:val="0"/>
        <w:jc w:val="both"/>
        <w:rPr>
          <w:szCs w:val="24"/>
        </w:rPr>
      </w:pPr>
      <w:r w:rsidRPr="006D4D54">
        <w:rPr>
          <w:szCs w:val="24"/>
        </w:rPr>
        <w:t>Keep a record of all correspondence received and sent out.</w:t>
      </w:r>
    </w:p>
    <w:p w14:paraId="7E17C808" w14:textId="77777777" w:rsidR="00596681" w:rsidRPr="006D4D54" w:rsidRDefault="00596681" w:rsidP="006D4D54">
      <w:pPr>
        <w:pStyle w:val="ListParagraph"/>
        <w:numPr>
          <w:ilvl w:val="1"/>
          <w:numId w:val="4"/>
        </w:numPr>
        <w:contextualSpacing w:val="0"/>
        <w:jc w:val="both"/>
        <w:rPr>
          <w:szCs w:val="24"/>
        </w:rPr>
      </w:pPr>
      <w:r w:rsidRPr="006D4D54">
        <w:rPr>
          <w:szCs w:val="24"/>
        </w:rPr>
        <w:t>Prepare and di</w:t>
      </w:r>
      <w:r w:rsidR="00B50DBF" w:rsidRPr="006D4D54">
        <w:rPr>
          <w:szCs w:val="24"/>
        </w:rPr>
        <w:t>stribute all notices to members including electronic.</w:t>
      </w:r>
    </w:p>
    <w:p w14:paraId="7161D9AF" w14:textId="77777777" w:rsidR="00596681" w:rsidRPr="006D4D54" w:rsidRDefault="00596681" w:rsidP="006D4D54">
      <w:pPr>
        <w:pStyle w:val="ListParagraph"/>
        <w:numPr>
          <w:ilvl w:val="1"/>
          <w:numId w:val="4"/>
        </w:numPr>
        <w:contextualSpacing w:val="0"/>
        <w:jc w:val="both"/>
        <w:rPr>
          <w:szCs w:val="24"/>
        </w:rPr>
      </w:pPr>
      <w:r w:rsidRPr="006D4D54">
        <w:rPr>
          <w:szCs w:val="24"/>
        </w:rPr>
        <w:t>Have all records ready on reasonable notice for the Trustees or auditors.</w:t>
      </w:r>
    </w:p>
    <w:p w14:paraId="51E8F54D" w14:textId="77777777" w:rsidR="00596681" w:rsidRPr="006D4D54" w:rsidRDefault="00596681" w:rsidP="006D4D54">
      <w:pPr>
        <w:pStyle w:val="ListParagraph"/>
        <w:numPr>
          <w:ilvl w:val="1"/>
          <w:numId w:val="4"/>
        </w:numPr>
        <w:contextualSpacing w:val="0"/>
        <w:jc w:val="both"/>
        <w:rPr>
          <w:szCs w:val="24"/>
        </w:rPr>
      </w:pPr>
      <w:r w:rsidRPr="006D4D54">
        <w:rPr>
          <w:szCs w:val="24"/>
        </w:rPr>
        <w:t>Be empowered, with the approval of the membership, to employ administrative assistance to be paid for out of the Local Union’s funds.</w:t>
      </w:r>
    </w:p>
    <w:p w14:paraId="71176602" w14:textId="77777777" w:rsidR="00596681" w:rsidRPr="006D4D54" w:rsidRDefault="00596681" w:rsidP="006D4D54">
      <w:pPr>
        <w:pStyle w:val="ListParagraph"/>
        <w:numPr>
          <w:ilvl w:val="1"/>
          <w:numId w:val="4"/>
        </w:numPr>
        <w:contextualSpacing w:val="0"/>
        <w:jc w:val="both"/>
        <w:rPr>
          <w:szCs w:val="24"/>
        </w:rPr>
      </w:pPr>
      <w:r w:rsidRPr="006D4D54">
        <w:rPr>
          <w:szCs w:val="24"/>
        </w:rPr>
        <w:t>On termination of office, surrender all books, seals and other properties of the Local Union to their successor.</w:t>
      </w:r>
    </w:p>
    <w:p w14:paraId="29B14F2B" w14:textId="77777777" w:rsidR="00176BE6" w:rsidRDefault="00596681" w:rsidP="00176BE6">
      <w:pPr>
        <w:pStyle w:val="ListParagraph"/>
        <w:numPr>
          <w:ilvl w:val="1"/>
          <w:numId w:val="4"/>
        </w:numPr>
        <w:spacing w:after="0"/>
        <w:contextualSpacing w:val="0"/>
        <w:jc w:val="both"/>
        <w:rPr>
          <w:szCs w:val="24"/>
        </w:rPr>
      </w:pPr>
      <w:r w:rsidRPr="006D4D54">
        <w:rPr>
          <w:szCs w:val="24"/>
        </w:rPr>
        <w:t xml:space="preserve">Arrange for representation of the Local at any appropriate educational seminar or conference </w:t>
      </w:r>
      <w:r w:rsidR="00E065C9" w:rsidRPr="006D4D54">
        <w:rPr>
          <w:szCs w:val="24"/>
        </w:rPr>
        <w:t>as directed by the Executive Board.</w:t>
      </w:r>
    </w:p>
    <w:p w14:paraId="1236E297" w14:textId="77777777" w:rsidR="003902C2" w:rsidRDefault="003902C2" w:rsidP="003902C2">
      <w:pPr>
        <w:pStyle w:val="ListParagraph"/>
        <w:spacing w:after="0"/>
        <w:ind w:left="1080" w:firstLine="0"/>
        <w:contextualSpacing w:val="0"/>
        <w:jc w:val="both"/>
        <w:rPr>
          <w:szCs w:val="24"/>
        </w:rPr>
      </w:pPr>
    </w:p>
    <w:p w14:paraId="5E9F76A6" w14:textId="77777777" w:rsidR="00176BE6" w:rsidRPr="00ED1984" w:rsidRDefault="00176BE6" w:rsidP="00176BE6">
      <w:pPr>
        <w:pStyle w:val="ListParagraph"/>
        <w:numPr>
          <w:ilvl w:val="1"/>
          <w:numId w:val="4"/>
        </w:numPr>
        <w:spacing w:after="0"/>
        <w:contextualSpacing w:val="0"/>
        <w:jc w:val="both"/>
        <w:rPr>
          <w:szCs w:val="24"/>
        </w:rPr>
      </w:pPr>
      <w:r w:rsidRPr="00ED1984">
        <w:rPr>
          <w:szCs w:val="24"/>
        </w:rPr>
        <w:t>Upon election</w:t>
      </w:r>
      <w:r w:rsidR="00A230E5" w:rsidRPr="00ED1984">
        <w:rPr>
          <w:szCs w:val="24"/>
        </w:rPr>
        <w:t xml:space="preserve"> to the position, the Recording-Secretary shall be registered for the CUPE Recording-Secretary training course at the earliest convenience</w:t>
      </w:r>
      <w:r w:rsidR="005B2104" w:rsidRPr="00ED1984">
        <w:rPr>
          <w:szCs w:val="24"/>
        </w:rPr>
        <w:t xml:space="preserve"> to pr</w:t>
      </w:r>
      <w:r w:rsidR="003E459C" w:rsidRPr="00ED1984">
        <w:rPr>
          <w:szCs w:val="24"/>
        </w:rPr>
        <w:t xml:space="preserve">operly fulfill </w:t>
      </w:r>
      <w:r w:rsidR="005B2104" w:rsidRPr="00ED1984">
        <w:rPr>
          <w:szCs w:val="24"/>
        </w:rPr>
        <w:t>the responsibilities and</w:t>
      </w:r>
      <w:r w:rsidR="001F6408" w:rsidRPr="00ED1984">
        <w:rPr>
          <w:szCs w:val="24"/>
        </w:rPr>
        <w:t xml:space="preserve"> ensure the </w:t>
      </w:r>
      <w:r w:rsidR="005B2104" w:rsidRPr="00ED1984">
        <w:rPr>
          <w:szCs w:val="24"/>
        </w:rPr>
        <w:t>record</w:t>
      </w:r>
      <w:r w:rsidR="001F6408" w:rsidRPr="00ED1984">
        <w:rPr>
          <w:szCs w:val="24"/>
        </w:rPr>
        <w:t xml:space="preserve">s of the Local are </w:t>
      </w:r>
      <w:r w:rsidR="003902C2" w:rsidRPr="00ED1984">
        <w:rPr>
          <w:szCs w:val="24"/>
        </w:rPr>
        <w:t>properly prepared and maintained.</w:t>
      </w:r>
    </w:p>
    <w:p w14:paraId="26979633" w14:textId="77777777" w:rsidR="006D4D54" w:rsidRPr="00ED1984" w:rsidRDefault="006D4D54" w:rsidP="006D4D54">
      <w:pPr>
        <w:pStyle w:val="ListParagraph"/>
        <w:spacing w:after="0"/>
        <w:ind w:firstLine="0"/>
        <w:contextualSpacing w:val="0"/>
        <w:jc w:val="both"/>
        <w:rPr>
          <w:szCs w:val="24"/>
        </w:rPr>
      </w:pPr>
    </w:p>
    <w:p w14:paraId="2069D87A" w14:textId="77777777" w:rsidR="00B50DBF" w:rsidRPr="00ED1984" w:rsidRDefault="00596681" w:rsidP="00DB6875">
      <w:pPr>
        <w:pStyle w:val="ListParagraph"/>
        <w:numPr>
          <w:ilvl w:val="0"/>
          <w:numId w:val="37"/>
        </w:numPr>
        <w:contextualSpacing w:val="0"/>
        <w:jc w:val="both"/>
        <w:rPr>
          <w:szCs w:val="24"/>
        </w:rPr>
      </w:pPr>
      <w:r w:rsidRPr="00ED1984">
        <w:rPr>
          <w:szCs w:val="24"/>
        </w:rPr>
        <w:t>The Secretary-Treasurer shall:</w:t>
      </w:r>
    </w:p>
    <w:p w14:paraId="17A291C5" w14:textId="77777777" w:rsidR="00B50DBF" w:rsidRPr="00ED1984" w:rsidRDefault="00B50DBF" w:rsidP="00DB6875">
      <w:pPr>
        <w:pStyle w:val="ListParagraph"/>
        <w:numPr>
          <w:ilvl w:val="0"/>
          <w:numId w:val="39"/>
        </w:numPr>
        <w:contextualSpacing w:val="0"/>
        <w:jc w:val="both"/>
        <w:rPr>
          <w:szCs w:val="24"/>
        </w:rPr>
      </w:pPr>
      <w:r w:rsidRPr="00ED1984">
        <w:rPr>
          <w:szCs w:val="24"/>
        </w:rPr>
        <w:t>Receive all revenue, initiation fees, dues, and assessments, keeping a record of each member’s payments, and deposit promptly all money with a bank or credit union.</w:t>
      </w:r>
    </w:p>
    <w:p w14:paraId="52BEF70D" w14:textId="77777777" w:rsidR="00596681" w:rsidRPr="006D4D54" w:rsidRDefault="00E065C9" w:rsidP="00DB6875">
      <w:pPr>
        <w:pStyle w:val="ListParagraph"/>
        <w:numPr>
          <w:ilvl w:val="0"/>
          <w:numId w:val="39"/>
        </w:numPr>
        <w:contextualSpacing w:val="0"/>
        <w:jc w:val="both"/>
        <w:rPr>
          <w:szCs w:val="24"/>
        </w:rPr>
      </w:pPr>
      <w:r w:rsidRPr="00ED1984">
        <w:rPr>
          <w:szCs w:val="24"/>
        </w:rPr>
        <w:t>The President and</w:t>
      </w:r>
      <w:r w:rsidR="00596681" w:rsidRPr="00ED1984">
        <w:rPr>
          <w:szCs w:val="24"/>
        </w:rPr>
        <w:t xml:space="preserve"> the Secretary-Treasurer must sign all cheques</w:t>
      </w:r>
      <w:r w:rsidR="007F3AE9" w:rsidRPr="00ED1984">
        <w:rPr>
          <w:szCs w:val="24"/>
        </w:rPr>
        <w:t xml:space="preserve">, except for payments to the Secretary-treasurer </w:t>
      </w:r>
      <w:r w:rsidR="00596681" w:rsidRPr="00ED1984">
        <w:rPr>
          <w:szCs w:val="24"/>
        </w:rPr>
        <w:t xml:space="preserve">and ensure that the Local Union’s funds </w:t>
      </w:r>
      <w:r w:rsidR="00596681" w:rsidRPr="00ED1984">
        <w:rPr>
          <w:szCs w:val="24"/>
        </w:rPr>
        <w:lastRenderedPageBreak/>
        <w:t>are used only as authorized or directed by the</w:t>
      </w:r>
      <w:r w:rsidR="00596681" w:rsidRPr="006D4D54">
        <w:rPr>
          <w:szCs w:val="24"/>
        </w:rPr>
        <w:t xml:space="preserve"> CUPE National Constitution, Local Union bylaws, or vote of the membership.  The Secretary</w:t>
      </w:r>
      <w:r w:rsidR="00BF0B4B" w:rsidRPr="006D4D54">
        <w:rPr>
          <w:szCs w:val="24"/>
        </w:rPr>
        <w:t>-Treasurer shall arrange for the President and (1</w:t>
      </w:r>
      <w:r w:rsidR="00596681" w:rsidRPr="006D4D54">
        <w:rPr>
          <w:szCs w:val="24"/>
        </w:rPr>
        <w:t xml:space="preserve">) other </w:t>
      </w:r>
      <w:r w:rsidR="00BF0B4B" w:rsidRPr="006D4D54">
        <w:rPr>
          <w:szCs w:val="24"/>
        </w:rPr>
        <w:t>Executive member</w:t>
      </w:r>
      <w:r w:rsidR="00596681" w:rsidRPr="006D4D54">
        <w:rPr>
          <w:szCs w:val="24"/>
        </w:rPr>
        <w:t xml:space="preserve"> to provide secondary signatures on cheque</w:t>
      </w:r>
      <w:r w:rsidR="00DB6875">
        <w:rPr>
          <w:szCs w:val="24"/>
        </w:rPr>
        <w:t xml:space="preserve"> if required.</w:t>
      </w:r>
    </w:p>
    <w:p w14:paraId="03188851" w14:textId="77777777" w:rsidR="00596681" w:rsidRPr="006D4D54" w:rsidRDefault="00596681" w:rsidP="00DB6875">
      <w:pPr>
        <w:pStyle w:val="ListParagraph"/>
        <w:numPr>
          <w:ilvl w:val="0"/>
          <w:numId w:val="39"/>
        </w:numPr>
        <w:contextualSpacing w:val="0"/>
        <w:jc w:val="both"/>
        <w:rPr>
          <w:szCs w:val="24"/>
        </w:rPr>
      </w:pPr>
      <w:r w:rsidRPr="006D4D54">
        <w:rPr>
          <w:szCs w:val="24"/>
        </w:rPr>
        <w:t>Ensure that per capita tax is paid by direct remittance, or where per capita is not paid by direct remittance, prepare all CUPE National per capita tax forms and remit payment no later than the last day of the following month.</w:t>
      </w:r>
    </w:p>
    <w:p w14:paraId="5F322FB1" w14:textId="77777777" w:rsidR="00596681" w:rsidRPr="0094370E" w:rsidRDefault="00596681" w:rsidP="00DB6875">
      <w:pPr>
        <w:pStyle w:val="ListParagraph"/>
        <w:numPr>
          <w:ilvl w:val="0"/>
          <w:numId w:val="39"/>
        </w:numPr>
        <w:contextualSpacing w:val="0"/>
        <w:jc w:val="both"/>
        <w:rPr>
          <w:szCs w:val="24"/>
        </w:rPr>
      </w:pPr>
      <w:r w:rsidRPr="006D4D54">
        <w:rPr>
          <w:szCs w:val="24"/>
        </w:rPr>
        <w:t>Be responsible for maintaining, organizing, safeguarding and keeping on file all supporting documents, authorizations, invoices and/or expense claims for every disbursement made, receipts for all money sent to CUPE National, as</w:t>
      </w:r>
      <w:r w:rsidRPr="0094370E">
        <w:rPr>
          <w:szCs w:val="24"/>
        </w:rPr>
        <w:t xml:space="preserve"> well as records and supporting documents for all income received by the Local Union.</w:t>
      </w:r>
    </w:p>
    <w:p w14:paraId="235C6FD9" w14:textId="77777777" w:rsidR="00596681" w:rsidRPr="00DB6875" w:rsidRDefault="00596681" w:rsidP="00DB6875">
      <w:pPr>
        <w:pStyle w:val="ListParagraph"/>
        <w:numPr>
          <w:ilvl w:val="0"/>
          <w:numId w:val="39"/>
        </w:numPr>
        <w:contextualSpacing w:val="0"/>
        <w:jc w:val="both"/>
        <w:rPr>
          <w:szCs w:val="24"/>
        </w:rPr>
      </w:pPr>
      <w:r>
        <w:rPr>
          <w:szCs w:val="24"/>
        </w:rPr>
        <w:t xml:space="preserve">Record all financial transactions in a manner </w:t>
      </w:r>
      <w:r w:rsidRPr="00DB6875">
        <w:rPr>
          <w:szCs w:val="24"/>
        </w:rPr>
        <w:t>acceptable to the Executive Board and in accordance with good accounting practices.</w:t>
      </w:r>
    </w:p>
    <w:p w14:paraId="2C3B9A72" w14:textId="77777777" w:rsidR="00596681" w:rsidRPr="00DB6875" w:rsidRDefault="00596681" w:rsidP="00DB6875">
      <w:pPr>
        <w:pStyle w:val="ListParagraph"/>
        <w:numPr>
          <w:ilvl w:val="0"/>
          <w:numId w:val="39"/>
        </w:numPr>
        <w:contextualSpacing w:val="0"/>
        <w:jc w:val="both"/>
        <w:rPr>
          <w:szCs w:val="24"/>
        </w:rPr>
      </w:pPr>
      <w:r w:rsidRPr="00DB6875">
        <w:rPr>
          <w:szCs w:val="24"/>
        </w:rPr>
        <w:t>Make a full financial report to meetings of the Local Union’s Executive Board.</w:t>
      </w:r>
    </w:p>
    <w:p w14:paraId="05A0CD40" w14:textId="77777777" w:rsidR="00596681" w:rsidRPr="00DB6875" w:rsidRDefault="00596681" w:rsidP="00DB6875">
      <w:pPr>
        <w:pStyle w:val="ListParagraph"/>
        <w:numPr>
          <w:ilvl w:val="0"/>
          <w:numId w:val="39"/>
        </w:numPr>
        <w:contextualSpacing w:val="0"/>
        <w:jc w:val="both"/>
        <w:rPr>
          <w:szCs w:val="24"/>
        </w:rPr>
      </w:pPr>
      <w:r w:rsidRPr="00DB6875">
        <w:rPr>
          <w:szCs w:val="24"/>
        </w:rPr>
        <w:t>Make a written financial report to e</w:t>
      </w:r>
      <w:r w:rsidR="00DB6875">
        <w:rPr>
          <w:szCs w:val="24"/>
        </w:rPr>
        <w:t xml:space="preserve">ach regular membership meeting, </w:t>
      </w:r>
      <w:r w:rsidRPr="00DB6875">
        <w:rPr>
          <w:szCs w:val="24"/>
        </w:rPr>
        <w:t>detailing all income and expenditures for the period.</w:t>
      </w:r>
    </w:p>
    <w:p w14:paraId="04EECED2" w14:textId="77777777" w:rsidR="00596681" w:rsidRPr="00DB6875" w:rsidRDefault="00596681" w:rsidP="00DB6875">
      <w:pPr>
        <w:pStyle w:val="ListParagraph"/>
        <w:numPr>
          <w:ilvl w:val="0"/>
          <w:numId w:val="39"/>
        </w:numPr>
        <w:contextualSpacing w:val="0"/>
        <w:jc w:val="both"/>
        <w:rPr>
          <w:szCs w:val="24"/>
        </w:rPr>
      </w:pPr>
      <w:r w:rsidRPr="00DB6875">
        <w:rPr>
          <w:szCs w:val="24"/>
        </w:rPr>
        <w:t>Be bonded through the master bond held by CUPE National.  Any Secretary-Treasurer who cannot qualify for the bond shall be disqualified from office.</w:t>
      </w:r>
    </w:p>
    <w:p w14:paraId="5880F51A" w14:textId="77777777" w:rsidR="00596681" w:rsidRPr="00ED1984" w:rsidRDefault="00596681" w:rsidP="00DB6875">
      <w:pPr>
        <w:pStyle w:val="ListParagraph"/>
        <w:numPr>
          <w:ilvl w:val="0"/>
          <w:numId w:val="39"/>
        </w:numPr>
        <w:contextualSpacing w:val="0"/>
        <w:jc w:val="both"/>
        <w:rPr>
          <w:szCs w:val="24"/>
        </w:rPr>
      </w:pPr>
      <w:r w:rsidRPr="00DB6875">
        <w:rPr>
          <w:szCs w:val="24"/>
        </w:rPr>
        <w:t>Pay no money unless supported by a cheque requisition or expense form or request for payment duly signed by the President</w:t>
      </w:r>
      <w:r w:rsidR="00045FA1" w:rsidRPr="00ED1984">
        <w:rPr>
          <w:szCs w:val="24"/>
        </w:rPr>
        <w:t>,</w:t>
      </w:r>
      <w:r w:rsidRPr="00ED1984">
        <w:rPr>
          <w:szCs w:val="24"/>
        </w:rPr>
        <w:t xml:space="preserve"> or </w:t>
      </w:r>
      <w:r w:rsidR="00045FA1" w:rsidRPr="00ED1984">
        <w:rPr>
          <w:szCs w:val="24"/>
        </w:rPr>
        <w:t>the Vice-President</w:t>
      </w:r>
      <w:r w:rsidR="00ED1984" w:rsidRPr="00ED1984">
        <w:rPr>
          <w:szCs w:val="24"/>
        </w:rPr>
        <w:t xml:space="preserve">. </w:t>
      </w:r>
      <w:r w:rsidRPr="00ED1984">
        <w:rPr>
          <w:szCs w:val="24"/>
        </w:rPr>
        <w:t>No request shall be required for payment of per capita fees to any organization to which the Local Union is affiliated.</w:t>
      </w:r>
    </w:p>
    <w:p w14:paraId="6647C3BB" w14:textId="77777777" w:rsidR="00596681" w:rsidRPr="00ED1984" w:rsidRDefault="00596681" w:rsidP="00DB6875">
      <w:pPr>
        <w:pStyle w:val="ListParagraph"/>
        <w:numPr>
          <w:ilvl w:val="0"/>
          <w:numId w:val="39"/>
        </w:numPr>
        <w:contextualSpacing w:val="0"/>
        <w:jc w:val="both"/>
        <w:rPr>
          <w:szCs w:val="24"/>
        </w:rPr>
      </w:pPr>
      <w:r w:rsidRPr="00ED1984">
        <w:rPr>
          <w:szCs w:val="24"/>
        </w:rPr>
        <w:t xml:space="preserve">Make all books available for inspection by the Trustees and/or auditors on reasonable notice.  Ensure that the books are audited at least </w:t>
      </w:r>
      <w:r w:rsidR="0094370E" w:rsidRPr="00ED1984">
        <w:rPr>
          <w:szCs w:val="24"/>
        </w:rPr>
        <w:t>twice</w:t>
      </w:r>
      <w:r w:rsidRPr="00ED1984">
        <w:rPr>
          <w:szCs w:val="24"/>
        </w:rPr>
        <w:t xml:space="preserve"> each calendar year and within a reasonable time, respond in writing to any recommendations and concerns raised by the Trustees.</w:t>
      </w:r>
    </w:p>
    <w:p w14:paraId="6A2CBC3D" w14:textId="77777777" w:rsidR="00596681" w:rsidRPr="00ED1984" w:rsidRDefault="00596681" w:rsidP="00DB6875">
      <w:pPr>
        <w:pStyle w:val="ListParagraph"/>
        <w:numPr>
          <w:ilvl w:val="0"/>
          <w:numId w:val="39"/>
        </w:numPr>
        <w:contextualSpacing w:val="0"/>
        <w:jc w:val="both"/>
        <w:rPr>
          <w:szCs w:val="24"/>
        </w:rPr>
      </w:pPr>
      <w:r w:rsidRPr="00ED1984">
        <w:rPr>
          <w:szCs w:val="24"/>
        </w:rPr>
        <w:t xml:space="preserve">Provide the Trustees with any information the Trustees require to complete the audit, including forms provided by CUPE National. </w:t>
      </w:r>
    </w:p>
    <w:p w14:paraId="513E7229" w14:textId="77777777" w:rsidR="00596681" w:rsidRPr="00ED1984" w:rsidRDefault="00596681" w:rsidP="00DB6875">
      <w:pPr>
        <w:pStyle w:val="ListParagraph"/>
        <w:numPr>
          <w:ilvl w:val="0"/>
          <w:numId w:val="39"/>
        </w:numPr>
        <w:contextualSpacing w:val="0"/>
        <w:jc w:val="both"/>
        <w:rPr>
          <w:szCs w:val="24"/>
        </w:rPr>
      </w:pPr>
      <w:r w:rsidRPr="00ED1984">
        <w:rPr>
          <w:szCs w:val="24"/>
        </w:rPr>
        <w:t>Be empowered, with the approval of the membership, to employ necessary administrative assistance to be paid for out of the Local Union’s funds.</w:t>
      </w:r>
    </w:p>
    <w:p w14:paraId="63AE6E5A" w14:textId="77777777" w:rsidR="00E065C9" w:rsidRPr="00ED1984" w:rsidRDefault="00E065C9" w:rsidP="00DB6875">
      <w:pPr>
        <w:pStyle w:val="ListParagraph"/>
        <w:numPr>
          <w:ilvl w:val="0"/>
          <w:numId w:val="39"/>
        </w:numPr>
        <w:contextualSpacing w:val="0"/>
        <w:jc w:val="both"/>
        <w:rPr>
          <w:szCs w:val="24"/>
        </w:rPr>
      </w:pPr>
      <w:r w:rsidRPr="00ED1984">
        <w:rPr>
          <w:szCs w:val="24"/>
        </w:rPr>
        <w:t>Notify all members who are one month in arrears and report to the Executive Board all members two or more months in arrears in the payment of union dues.</w:t>
      </w:r>
    </w:p>
    <w:p w14:paraId="35CC5C45" w14:textId="77777777" w:rsidR="007B0C5A" w:rsidRPr="00ED1984" w:rsidRDefault="007B0C5A" w:rsidP="00DB6875">
      <w:pPr>
        <w:pStyle w:val="ListParagraph"/>
        <w:numPr>
          <w:ilvl w:val="0"/>
          <w:numId w:val="39"/>
        </w:numPr>
        <w:contextualSpacing w:val="0"/>
        <w:jc w:val="both"/>
        <w:rPr>
          <w:szCs w:val="24"/>
        </w:rPr>
      </w:pPr>
      <w:r w:rsidRPr="00ED1984">
        <w:rPr>
          <w:szCs w:val="24"/>
        </w:rPr>
        <w:t xml:space="preserve">The Secretary-Treasurer shall be afforded two paid Union Leave days per month to complete the duties of their office. </w:t>
      </w:r>
    </w:p>
    <w:p w14:paraId="7BFC9A48" w14:textId="77777777" w:rsidR="00B50DBF" w:rsidRPr="00ED1984" w:rsidRDefault="00B50DBF" w:rsidP="00DB6875">
      <w:pPr>
        <w:pStyle w:val="ListParagraph"/>
        <w:numPr>
          <w:ilvl w:val="0"/>
          <w:numId w:val="39"/>
        </w:numPr>
        <w:contextualSpacing w:val="0"/>
        <w:jc w:val="both"/>
        <w:rPr>
          <w:szCs w:val="24"/>
        </w:rPr>
      </w:pPr>
      <w:r w:rsidRPr="00ED1984">
        <w:rPr>
          <w:szCs w:val="24"/>
        </w:rPr>
        <w:t>The Secretary-Treasurer shall be a member of the By-Law Committee.</w:t>
      </w:r>
    </w:p>
    <w:p w14:paraId="24B7A67B" w14:textId="77777777" w:rsidR="0094370E" w:rsidRDefault="00596681" w:rsidP="00DB6875">
      <w:pPr>
        <w:pStyle w:val="ListParagraph"/>
        <w:numPr>
          <w:ilvl w:val="0"/>
          <w:numId w:val="39"/>
        </w:numPr>
        <w:contextualSpacing w:val="0"/>
        <w:jc w:val="both"/>
        <w:rPr>
          <w:szCs w:val="24"/>
        </w:rPr>
      </w:pPr>
      <w:r w:rsidRPr="00ED1984">
        <w:rPr>
          <w:szCs w:val="24"/>
        </w:rPr>
        <w:lastRenderedPageBreak/>
        <w:t>On termination of office, surrender all books, records and other properties of the Local Union to their successor.</w:t>
      </w:r>
    </w:p>
    <w:p w14:paraId="347A8CEF" w14:textId="77777777" w:rsidR="00596681" w:rsidRPr="00ED1984" w:rsidRDefault="00596681" w:rsidP="00DB6875">
      <w:pPr>
        <w:pStyle w:val="ListParagraph"/>
        <w:numPr>
          <w:ilvl w:val="0"/>
          <w:numId w:val="37"/>
        </w:numPr>
        <w:contextualSpacing w:val="0"/>
        <w:rPr>
          <w:szCs w:val="24"/>
        </w:rPr>
      </w:pPr>
      <w:r w:rsidRPr="00ED1984">
        <w:rPr>
          <w:szCs w:val="24"/>
        </w:rPr>
        <w:t>The Trustees shall:</w:t>
      </w:r>
    </w:p>
    <w:p w14:paraId="5C7D74E7" w14:textId="77777777" w:rsidR="00596681" w:rsidRPr="00ED1984" w:rsidRDefault="00596681" w:rsidP="00DB6875">
      <w:pPr>
        <w:pStyle w:val="ListParagraph"/>
        <w:numPr>
          <w:ilvl w:val="1"/>
          <w:numId w:val="37"/>
        </w:numPr>
        <w:ind w:left="1134" w:hanging="425"/>
        <w:contextualSpacing w:val="0"/>
        <w:jc w:val="both"/>
        <w:rPr>
          <w:szCs w:val="24"/>
        </w:rPr>
      </w:pPr>
      <w:r w:rsidRPr="00ED1984">
        <w:rPr>
          <w:szCs w:val="24"/>
        </w:rPr>
        <w:t xml:space="preserve">Act as an auditing committee on behalf of the members and audit the books and accounts of the Secretary-Treasurer, the Recording Secretary, and the Committees </w:t>
      </w:r>
      <w:r w:rsidR="0094370E" w:rsidRPr="00ED1984">
        <w:rPr>
          <w:szCs w:val="24"/>
        </w:rPr>
        <w:t>at least twice</w:t>
      </w:r>
      <w:r w:rsidRPr="00ED1984">
        <w:rPr>
          <w:szCs w:val="24"/>
        </w:rPr>
        <w:t xml:space="preserve"> every calendar year.</w:t>
      </w:r>
      <w:r w:rsidR="0047533D" w:rsidRPr="00ED1984">
        <w:rPr>
          <w:szCs w:val="24"/>
        </w:rPr>
        <w:t xml:space="preserve"> The Audits shall occur within four (4) months of each six (6) month period (Jan-June &amp; July-Dec)</w:t>
      </w:r>
    </w:p>
    <w:p w14:paraId="53FAB814" w14:textId="77777777" w:rsidR="00596681" w:rsidRPr="002A3BEB" w:rsidRDefault="00596681" w:rsidP="00DB6875">
      <w:pPr>
        <w:pStyle w:val="ListParagraph"/>
        <w:numPr>
          <w:ilvl w:val="1"/>
          <w:numId w:val="37"/>
        </w:numPr>
        <w:ind w:left="1134" w:hanging="425"/>
        <w:contextualSpacing w:val="0"/>
        <w:jc w:val="both"/>
        <w:rPr>
          <w:szCs w:val="24"/>
        </w:rPr>
      </w:pPr>
      <w:r>
        <w:rPr>
          <w:szCs w:val="24"/>
        </w:rPr>
        <w:t xml:space="preserve">Make a written report of their findings to the first membership meeting </w:t>
      </w:r>
      <w:r w:rsidRPr="002A3BEB">
        <w:rPr>
          <w:szCs w:val="24"/>
        </w:rPr>
        <w:t>following the completion of each audit.</w:t>
      </w:r>
    </w:p>
    <w:p w14:paraId="5474C243" w14:textId="77777777" w:rsidR="00596681" w:rsidRPr="002A3BEB" w:rsidRDefault="00596681" w:rsidP="00DB6875">
      <w:pPr>
        <w:pStyle w:val="ListParagraph"/>
        <w:numPr>
          <w:ilvl w:val="1"/>
          <w:numId w:val="37"/>
        </w:numPr>
        <w:ind w:left="1134" w:hanging="425"/>
        <w:contextualSpacing w:val="0"/>
        <w:jc w:val="both"/>
        <w:rPr>
          <w:szCs w:val="24"/>
        </w:rPr>
      </w:pPr>
      <w:r w:rsidRPr="002A3BEB">
        <w:rPr>
          <w:szCs w:val="24"/>
        </w:rPr>
        <w:t xml:space="preserve">Submit </w:t>
      </w:r>
      <w:r w:rsidR="002A3BEB" w:rsidRPr="002A3BEB">
        <w:rPr>
          <w:szCs w:val="24"/>
        </w:rPr>
        <w:t xml:space="preserve">at the same time </w:t>
      </w:r>
      <w:r w:rsidRPr="002A3BEB">
        <w:rPr>
          <w:szCs w:val="24"/>
        </w:rPr>
        <w:t>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1E4D6CDE" w14:textId="77777777" w:rsidR="00596681" w:rsidRDefault="00596681" w:rsidP="00DB6875">
      <w:pPr>
        <w:pStyle w:val="ListParagraph"/>
        <w:numPr>
          <w:ilvl w:val="1"/>
          <w:numId w:val="37"/>
        </w:numPr>
        <w:ind w:left="1134" w:hanging="425"/>
        <w:contextualSpacing w:val="0"/>
        <w:jc w:val="both"/>
        <w:rPr>
          <w:szCs w:val="24"/>
        </w:rPr>
      </w:pPr>
      <w:r>
        <w:rPr>
          <w:szCs w:val="24"/>
        </w:rPr>
        <w:t xml:space="preserve">Be responsible to ensure that monies </w:t>
      </w:r>
      <w:r w:rsidRPr="00304999">
        <w:rPr>
          <w:szCs w:val="24"/>
        </w:rPr>
        <w:t>have not been</w:t>
      </w:r>
      <w:r>
        <w:rPr>
          <w:szCs w:val="24"/>
        </w:rPr>
        <w:t xml:space="preserve"> paid out without proper constitutional or membership authorization.</w:t>
      </w:r>
    </w:p>
    <w:p w14:paraId="1B56430A" w14:textId="77777777" w:rsidR="00596681" w:rsidRDefault="00596681" w:rsidP="00DB6875">
      <w:pPr>
        <w:pStyle w:val="ListParagraph"/>
        <w:numPr>
          <w:ilvl w:val="1"/>
          <w:numId w:val="37"/>
        </w:numPr>
        <w:ind w:left="1134" w:hanging="425"/>
        <w:contextualSpacing w:val="0"/>
        <w:jc w:val="both"/>
        <w:rPr>
          <w:szCs w:val="24"/>
        </w:rPr>
      </w:pPr>
      <w:r>
        <w:rPr>
          <w:szCs w:val="24"/>
        </w:rPr>
        <w:t xml:space="preserve">Ensure that proper financial reports </w:t>
      </w:r>
      <w:r w:rsidRPr="00304999">
        <w:rPr>
          <w:szCs w:val="24"/>
        </w:rPr>
        <w:t>have been given</w:t>
      </w:r>
      <w:r>
        <w:rPr>
          <w:szCs w:val="24"/>
        </w:rPr>
        <w:t xml:space="preserve"> to the membership.</w:t>
      </w:r>
    </w:p>
    <w:p w14:paraId="5756878F" w14:textId="77777777" w:rsidR="00596681" w:rsidRPr="00FE3EAA" w:rsidRDefault="00596681" w:rsidP="00DB6875">
      <w:pPr>
        <w:pStyle w:val="ListParagraph"/>
        <w:numPr>
          <w:ilvl w:val="1"/>
          <w:numId w:val="37"/>
        </w:numPr>
        <w:ind w:left="1134" w:hanging="425"/>
        <w:contextualSpacing w:val="0"/>
        <w:jc w:val="both"/>
        <w:rPr>
          <w:szCs w:val="24"/>
        </w:rPr>
      </w:pPr>
      <w:r w:rsidRPr="00FE3EAA">
        <w:rPr>
          <w:szCs w:val="24"/>
        </w:rPr>
        <w:t>Audit the record of attendance.</w:t>
      </w:r>
    </w:p>
    <w:p w14:paraId="2D9B6A3E" w14:textId="77777777" w:rsidR="00596681" w:rsidRDefault="002A3BEB" w:rsidP="00DB6875">
      <w:pPr>
        <w:pStyle w:val="ListParagraph"/>
        <w:numPr>
          <w:ilvl w:val="1"/>
          <w:numId w:val="37"/>
        </w:numPr>
        <w:ind w:left="1134" w:hanging="425"/>
        <w:contextualSpacing w:val="0"/>
        <w:jc w:val="both"/>
        <w:rPr>
          <w:szCs w:val="24"/>
        </w:rPr>
      </w:pPr>
      <w:r w:rsidRPr="00FE3EAA">
        <w:rPr>
          <w:szCs w:val="24"/>
        </w:rPr>
        <w:t xml:space="preserve">Inspect at least twice </w:t>
      </w:r>
      <w:r w:rsidR="00596681" w:rsidRPr="00FE3EAA">
        <w:rPr>
          <w:szCs w:val="24"/>
        </w:rPr>
        <w:t>a year</w:t>
      </w:r>
      <w:r w:rsidR="00596681">
        <w:rPr>
          <w:szCs w:val="24"/>
        </w:rPr>
        <w:t xml:space="preserve">, any stocks, bonds, securities, office furniture and equipment, and titles or deeds to property that may at any time be owned by the Local </w:t>
      </w:r>
      <w:r w:rsidR="00ED1984" w:rsidRPr="00304999">
        <w:rPr>
          <w:szCs w:val="24"/>
        </w:rPr>
        <w:t>Union</w:t>
      </w:r>
      <w:r w:rsidR="00ED1984">
        <w:rPr>
          <w:szCs w:val="24"/>
        </w:rPr>
        <w:t xml:space="preserve"> and</w:t>
      </w:r>
      <w:r w:rsidR="00596681">
        <w:rPr>
          <w:szCs w:val="24"/>
        </w:rPr>
        <w:t xml:space="preserve"> report their findings to the membership.</w:t>
      </w:r>
    </w:p>
    <w:p w14:paraId="3E479893" w14:textId="77777777" w:rsidR="00596681" w:rsidRPr="00304999" w:rsidRDefault="00596681" w:rsidP="00DB6875">
      <w:pPr>
        <w:pStyle w:val="ListParagraph"/>
        <w:numPr>
          <w:ilvl w:val="1"/>
          <w:numId w:val="37"/>
        </w:numPr>
        <w:ind w:left="1134" w:hanging="425"/>
        <w:contextualSpacing w:val="0"/>
        <w:jc w:val="both"/>
        <w:rPr>
          <w:szCs w:val="24"/>
        </w:rPr>
      </w:pPr>
      <w:r w:rsidRPr="00304999">
        <w:rPr>
          <w:szCs w:val="24"/>
        </w:rPr>
        <w:t>Send to the National Secretary-Treasurer</w:t>
      </w:r>
      <w:r>
        <w:rPr>
          <w:szCs w:val="24"/>
        </w:rPr>
        <w:t>,</w:t>
      </w:r>
      <w:r w:rsidRPr="00304999">
        <w:rPr>
          <w:szCs w:val="24"/>
        </w:rPr>
        <w:t xml:space="preserve"> with a copy to the assigned Servicing Representative, the following documents:</w:t>
      </w:r>
    </w:p>
    <w:p w14:paraId="5BB52740" w14:textId="77777777" w:rsidR="00596681" w:rsidRPr="002A3BEB" w:rsidRDefault="00596681" w:rsidP="00DB6875">
      <w:pPr>
        <w:pStyle w:val="ListParagraph"/>
        <w:numPr>
          <w:ilvl w:val="2"/>
          <w:numId w:val="37"/>
        </w:numPr>
        <w:spacing w:after="120"/>
        <w:contextualSpacing w:val="0"/>
        <w:jc w:val="both"/>
        <w:rPr>
          <w:szCs w:val="24"/>
        </w:rPr>
      </w:pPr>
      <w:r w:rsidRPr="002A3BEB">
        <w:rPr>
          <w:szCs w:val="24"/>
        </w:rPr>
        <w:t>Completed Trustee Audit Program</w:t>
      </w:r>
    </w:p>
    <w:p w14:paraId="4FAFB903" w14:textId="77777777" w:rsidR="00596681" w:rsidRPr="002A3BEB" w:rsidRDefault="00596681" w:rsidP="00DB6875">
      <w:pPr>
        <w:pStyle w:val="ListParagraph"/>
        <w:numPr>
          <w:ilvl w:val="2"/>
          <w:numId w:val="37"/>
        </w:numPr>
        <w:spacing w:after="120"/>
        <w:contextualSpacing w:val="0"/>
        <w:jc w:val="both"/>
        <w:rPr>
          <w:szCs w:val="24"/>
        </w:rPr>
      </w:pPr>
      <w:r w:rsidRPr="002A3BEB">
        <w:rPr>
          <w:szCs w:val="24"/>
        </w:rPr>
        <w:t>Completed Trustees’ Report</w:t>
      </w:r>
    </w:p>
    <w:p w14:paraId="23597E1C" w14:textId="77777777" w:rsidR="00596681" w:rsidRPr="002A3BEB" w:rsidRDefault="00596681" w:rsidP="00DB6875">
      <w:pPr>
        <w:pStyle w:val="ListParagraph"/>
        <w:numPr>
          <w:ilvl w:val="2"/>
          <w:numId w:val="37"/>
        </w:numPr>
        <w:spacing w:after="120"/>
        <w:contextualSpacing w:val="0"/>
        <w:jc w:val="both"/>
        <w:rPr>
          <w:szCs w:val="24"/>
        </w:rPr>
      </w:pPr>
      <w:r w:rsidRPr="002A3BEB">
        <w:rPr>
          <w:szCs w:val="24"/>
        </w:rPr>
        <w:t>Secretary-Treasurer Report to the Trustees</w:t>
      </w:r>
    </w:p>
    <w:p w14:paraId="3B47BFBB" w14:textId="77777777" w:rsidR="00596681" w:rsidRDefault="00596681" w:rsidP="00DB6875">
      <w:pPr>
        <w:pStyle w:val="ListParagraph"/>
        <w:numPr>
          <w:ilvl w:val="2"/>
          <w:numId w:val="37"/>
        </w:numPr>
        <w:spacing w:after="120"/>
        <w:contextualSpacing w:val="0"/>
        <w:jc w:val="both"/>
        <w:rPr>
          <w:szCs w:val="24"/>
        </w:rPr>
      </w:pPr>
      <w:r w:rsidRPr="002A3BEB">
        <w:rPr>
          <w:szCs w:val="24"/>
        </w:rPr>
        <w:t>Recommendations made to the President and Secretary-Treasurer of the Local Union</w:t>
      </w:r>
    </w:p>
    <w:p w14:paraId="4A932E51" w14:textId="77777777" w:rsidR="0035075A" w:rsidRDefault="0035075A" w:rsidP="00DB6875">
      <w:pPr>
        <w:pStyle w:val="ListParagraph"/>
        <w:numPr>
          <w:ilvl w:val="2"/>
          <w:numId w:val="37"/>
        </w:numPr>
        <w:spacing w:after="0"/>
        <w:contextualSpacing w:val="0"/>
        <w:jc w:val="both"/>
        <w:rPr>
          <w:szCs w:val="24"/>
        </w:rPr>
      </w:pPr>
      <w:r>
        <w:rPr>
          <w:szCs w:val="24"/>
        </w:rPr>
        <w:t>A copy of the Secretary-Treasurers or membership response to the recommendations/concerns they have raised.</w:t>
      </w:r>
    </w:p>
    <w:p w14:paraId="0B64BAE9" w14:textId="77777777" w:rsidR="00E61609" w:rsidRDefault="00E61609" w:rsidP="00E61609">
      <w:pPr>
        <w:pStyle w:val="ListParagraph"/>
        <w:spacing w:after="0"/>
        <w:ind w:left="2160" w:firstLine="0"/>
        <w:contextualSpacing w:val="0"/>
        <w:jc w:val="both"/>
        <w:rPr>
          <w:szCs w:val="24"/>
        </w:rPr>
      </w:pPr>
    </w:p>
    <w:p w14:paraId="32633C2F" w14:textId="45C32C62" w:rsidR="00EC0F9F" w:rsidRDefault="00AE40A9" w:rsidP="00AE40A9">
      <w:pPr>
        <w:pStyle w:val="ListParagraph"/>
        <w:numPr>
          <w:ilvl w:val="0"/>
          <w:numId w:val="40"/>
        </w:numPr>
        <w:spacing w:after="0"/>
        <w:jc w:val="both"/>
        <w:rPr>
          <w:szCs w:val="24"/>
        </w:rPr>
      </w:pPr>
      <w:r w:rsidRPr="00ED1984">
        <w:rPr>
          <w:szCs w:val="24"/>
        </w:rPr>
        <w:t xml:space="preserve">Upon election to this position, the Trustee shall be registered for the CUPE Financial Officer Training course at earliest convenience to ensure proper training </w:t>
      </w:r>
      <w:r w:rsidR="00E61609" w:rsidRPr="00ED1984">
        <w:rPr>
          <w:szCs w:val="24"/>
        </w:rPr>
        <w:t>to fulfill the duties and responsibilities of this office.</w:t>
      </w:r>
    </w:p>
    <w:p w14:paraId="6B8A818B" w14:textId="258586FD" w:rsidR="004F70EB" w:rsidRDefault="004F70EB" w:rsidP="004F70EB">
      <w:pPr>
        <w:spacing w:after="0"/>
        <w:ind w:firstLine="0"/>
        <w:jc w:val="both"/>
        <w:rPr>
          <w:szCs w:val="24"/>
        </w:rPr>
      </w:pPr>
    </w:p>
    <w:p w14:paraId="0E98647D" w14:textId="77777777" w:rsidR="004F70EB" w:rsidRPr="004F70EB" w:rsidRDefault="004F70EB" w:rsidP="004F70EB">
      <w:pPr>
        <w:spacing w:after="0"/>
        <w:ind w:firstLine="0"/>
        <w:jc w:val="both"/>
        <w:rPr>
          <w:szCs w:val="24"/>
        </w:rPr>
      </w:pPr>
    </w:p>
    <w:p w14:paraId="2408B21D" w14:textId="77777777" w:rsidR="00DB6875" w:rsidRDefault="00DB6875" w:rsidP="00971204">
      <w:pPr>
        <w:pStyle w:val="ListParagraph"/>
        <w:spacing w:after="0"/>
        <w:ind w:left="2160" w:firstLine="0"/>
        <w:contextualSpacing w:val="0"/>
        <w:jc w:val="both"/>
        <w:rPr>
          <w:szCs w:val="24"/>
        </w:rPr>
      </w:pPr>
    </w:p>
    <w:p w14:paraId="7CA5D09B" w14:textId="77777777" w:rsidR="00596681" w:rsidRPr="00DB6875" w:rsidRDefault="00596681" w:rsidP="00DB6875">
      <w:pPr>
        <w:pStyle w:val="ListParagraph"/>
        <w:numPr>
          <w:ilvl w:val="0"/>
          <w:numId w:val="37"/>
        </w:numPr>
        <w:contextualSpacing w:val="0"/>
        <w:jc w:val="both"/>
        <w:rPr>
          <w:szCs w:val="24"/>
        </w:rPr>
      </w:pPr>
      <w:r w:rsidRPr="00DB6875">
        <w:rPr>
          <w:szCs w:val="24"/>
        </w:rPr>
        <w:lastRenderedPageBreak/>
        <w:t xml:space="preserve">The </w:t>
      </w:r>
      <w:r w:rsidR="00E065C9" w:rsidRPr="00DB6875">
        <w:rPr>
          <w:szCs w:val="24"/>
        </w:rPr>
        <w:t>Membership Officer</w:t>
      </w:r>
      <w:r w:rsidRPr="00DB6875">
        <w:rPr>
          <w:szCs w:val="24"/>
        </w:rPr>
        <w:t xml:space="preserve"> shall:</w:t>
      </w:r>
    </w:p>
    <w:p w14:paraId="0040D4DB" w14:textId="77777777" w:rsidR="00596681" w:rsidRPr="00DB6875" w:rsidRDefault="00596681" w:rsidP="00DB6875">
      <w:pPr>
        <w:pStyle w:val="ListParagraph"/>
        <w:numPr>
          <w:ilvl w:val="1"/>
          <w:numId w:val="37"/>
        </w:numPr>
        <w:ind w:left="1134" w:hanging="425"/>
        <w:contextualSpacing w:val="0"/>
        <w:jc w:val="both"/>
        <w:rPr>
          <w:szCs w:val="24"/>
        </w:rPr>
      </w:pPr>
      <w:r w:rsidRPr="00DB6875">
        <w:rPr>
          <w:szCs w:val="24"/>
        </w:rPr>
        <w:t xml:space="preserve">Guard the inner door at membership meetings and admit </w:t>
      </w:r>
      <w:proofErr w:type="gramStart"/>
      <w:r w:rsidRPr="00DB6875">
        <w:rPr>
          <w:szCs w:val="24"/>
        </w:rPr>
        <w:t>no one but</w:t>
      </w:r>
      <w:proofErr w:type="gramEnd"/>
      <w:r w:rsidRPr="00DB6875">
        <w:rPr>
          <w:szCs w:val="24"/>
        </w:rPr>
        <w:t xml:space="preserve"> members in good standing or officers and officials of CUPE, except on the order of the President and with consent of the members present.</w:t>
      </w:r>
    </w:p>
    <w:p w14:paraId="5232837D" w14:textId="77777777" w:rsidR="00596681" w:rsidRPr="00DB6875" w:rsidRDefault="00596681" w:rsidP="00DB6875">
      <w:pPr>
        <w:pStyle w:val="ListParagraph"/>
        <w:numPr>
          <w:ilvl w:val="1"/>
          <w:numId w:val="37"/>
        </w:numPr>
        <w:ind w:left="1134" w:hanging="425"/>
        <w:contextualSpacing w:val="0"/>
        <w:jc w:val="both"/>
        <w:rPr>
          <w:szCs w:val="24"/>
        </w:rPr>
      </w:pPr>
      <w:r w:rsidRPr="00DB6875">
        <w:rPr>
          <w:szCs w:val="24"/>
        </w:rPr>
        <w:t>Assist in maintaining the record of membership attendance at meetings.</w:t>
      </w:r>
    </w:p>
    <w:p w14:paraId="76EB3983" w14:textId="77777777" w:rsidR="00596681" w:rsidRPr="00DB6875" w:rsidRDefault="00596681" w:rsidP="00DB6875">
      <w:pPr>
        <w:pStyle w:val="ListParagraph"/>
        <w:numPr>
          <w:ilvl w:val="1"/>
          <w:numId w:val="37"/>
        </w:numPr>
        <w:spacing w:after="0"/>
        <w:ind w:left="1134" w:hanging="425"/>
        <w:contextualSpacing w:val="0"/>
        <w:jc w:val="both"/>
        <w:rPr>
          <w:szCs w:val="24"/>
        </w:rPr>
      </w:pPr>
      <w:r w:rsidRPr="00DB6875">
        <w:rPr>
          <w:szCs w:val="24"/>
        </w:rPr>
        <w:t>Perform such other duties as may be assigned by the Executive Board from time to time.</w:t>
      </w:r>
    </w:p>
    <w:p w14:paraId="390A3C6B" w14:textId="77777777" w:rsidR="00DB6875" w:rsidRPr="00DB6875" w:rsidRDefault="00DB6875" w:rsidP="00DB6875">
      <w:pPr>
        <w:pStyle w:val="ListParagraph"/>
        <w:spacing w:after="0"/>
        <w:ind w:left="1134" w:hanging="425"/>
        <w:contextualSpacing w:val="0"/>
        <w:jc w:val="both"/>
        <w:rPr>
          <w:szCs w:val="24"/>
        </w:rPr>
      </w:pPr>
    </w:p>
    <w:p w14:paraId="58BCA904" w14:textId="77777777" w:rsidR="005310D6" w:rsidRDefault="005310D6" w:rsidP="00DB6875">
      <w:pPr>
        <w:pStyle w:val="ListParagraph"/>
        <w:numPr>
          <w:ilvl w:val="0"/>
          <w:numId w:val="37"/>
        </w:numPr>
        <w:spacing w:after="0"/>
        <w:contextualSpacing w:val="0"/>
        <w:jc w:val="both"/>
        <w:rPr>
          <w:szCs w:val="24"/>
        </w:rPr>
      </w:pPr>
      <w:r w:rsidRPr="00496AEF">
        <w:rPr>
          <w:szCs w:val="24"/>
        </w:rPr>
        <w:t>Health &amp; Safet</w:t>
      </w:r>
      <w:r w:rsidRPr="00486ECE">
        <w:rPr>
          <w:szCs w:val="24"/>
        </w:rPr>
        <w:t>y/</w:t>
      </w:r>
      <w:r w:rsidRPr="00DB6875">
        <w:rPr>
          <w:szCs w:val="24"/>
        </w:rPr>
        <w:t>WSIB Steward shall:</w:t>
      </w:r>
    </w:p>
    <w:p w14:paraId="58ACD79E" w14:textId="77777777" w:rsidR="004A0B8A" w:rsidRDefault="004A0B8A" w:rsidP="004A0B8A">
      <w:pPr>
        <w:pStyle w:val="ListParagraph"/>
        <w:spacing w:after="0"/>
        <w:ind w:firstLine="0"/>
        <w:contextualSpacing w:val="0"/>
        <w:jc w:val="both"/>
        <w:rPr>
          <w:szCs w:val="24"/>
        </w:rPr>
      </w:pPr>
    </w:p>
    <w:p w14:paraId="79D8A814" w14:textId="77777777" w:rsidR="00E9671E" w:rsidRPr="00486ECE"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486ECE">
        <w:rPr>
          <w:szCs w:val="24"/>
        </w:rPr>
        <w:t>Sit on a NBRHC JHSC (Joint Health &amp; Safety Committee) as one of our 3 worker representatives</w:t>
      </w:r>
    </w:p>
    <w:p w14:paraId="07B505C0" w14:textId="77777777" w:rsidR="00E9671E" w:rsidRPr="00F64BA3" w:rsidRDefault="00E9671E" w:rsidP="00E9671E">
      <w:pPr>
        <w:pStyle w:val="ListParagraph"/>
        <w:tabs>
          <w:tab w:val="num" w:pos="1134"/>
        </w:tabs>
        <w:spacing w:after="0"/>
        <w:ind w:left="1134" w:hanging="425"/>
        <w:contextualSpacing w:val="0"/>
        <w:jc w:val="both"/>
        <w:rPr>
          <w:szCs w:val="24"/>
        </w:rPr>
      </w:pPr>
    </w:p>
    <w:p w14:paraId="46AA3B3D" w14:textId="77777777" w:rsidR="004A0B8A" w:rsidRPr="000A2E5D" w:rsidRDefault="004A0B8A" w:rsidP="00E9671E">
      <w:pPr>
        <w:pStyle w:val="ListParagraph"/>
        <w:numPr>
          <w:ilvl w:val="0"/>
          <w:numId w:val="33"/>
        </w:numPr>
        <w:tabs>
          <w:tab w:val="clear" w:pos="742"/>
          <w:tab w:val="num" w:pos="1134"/>
        </w:tabs>
        <w:spacing w:after="0"/>
        <w:ind w:left="1134" w:hanging="425"/>
        <w:contextualSpacing w:val="0"/>
        <w:jc w:val="both"/>
        <w:rPr>
          <w:szCs w:val="24"/>
        </w:rPr>
      </w:pPr>
      <w:r w:rsidRPr="000A2E5D">
        <w:rPr>
          <w:szCs w:val="24"/>
        </w:rPr>
        <w:t xml:space="preserve">Advise the membership with WSIB claims and Sick Leaves as per the Collective Agreement and applicable legislation. </w:t>
      </w:r>
    </w:p>
    <w:p w14:paraId="0BAF7E9C" w14:textId="77777777" w:rsidR="004A0B8A" w:rsidRPr="000A2E5D" w:rsidRDefault="004A0B8A" w:rsidP="004A0B8A">
      <w:pPr>
        <w:pStyle w:val="ListParagraph"/>
        <w:rPr>
          <w:szCs w:val="24"/>
        </w:rPr>
      </w:pPr>
    </w:p>
    <w:p w14:paraId="6698EC47" w14:textId="77777777" w:rsidR="004A0B8A" w:rsidRPr="000A2E5D" w:rsidRDefault="00486ECE" w:rsidP="00E9671E">
      <w:pPr>
        <w:pStyle w:val="ListParagraph"/>
        <w:numPr>
          <w:ilvl w:val="0"/>
          <w:numId w:val="33"/>
        </w:numPr>
        <w:tabs>
          <w:tab w:val="clear" w:pos="742"/>
          <w:tab w:val="num" w:pos="1134"/>
        </w:tabs>
        <w:spacing w:after="0"/>
        <w:ind w:left="1134" w:hanging="425"/>
        <w:contextualSpacing w:val="0"/>
        <w:jc w:val="both"/>
        <w:rPr>
          <w:szCs w:val="24"/>
        </w:rPr>
      </w:pPr>
      <w:r w:rsidRPr="000A2E5D">
        <w:rPr>
          <w:szCs w:val="24"/>
        </w:rPr>
        <w:t>Advis</w:t>
      </w:r>
      <w:r w:rsidR="004A0B8A" w:rsidRPr="000A2E5D">
        <w:rPr>
          <w:szCs w:val="24"/>
        </w:rPr>
        <w:t xml:space="preserve">e and represent members in </w:t>
      </w:r>
      <w:proofErr w:type="gramStart"/>
      <w:r w:rsidR="004A0B8A" w:rsidRPr="000A2E5D">
        <w:rPr>
          <w:szCs w:val="24"/>
        </w:rPr>
        <w:t>Return to Work</w:t>
      </w:r>
      <w:proofErr w:type="gramEnd"/>
      <w:r w:rsidR="004A0B8A" w:rsidRPr="000A2E5D">
        <w:rPr>
          <w:szCs w:val="24"/>
        </w:rPr>
        <w:t xml:space="preserve"> programs. </w:t>
      </w:r>
    </w:p>
    <w:p w14:paraId="13AD562F" w14:textId="77777777" w:rsidR="004A0B8A" w:rsidRPr="004A0B8A" w:rsidRDefault="004A0B8A" w:rsidP="004A0B8A">
      <w:pPr>
        <w:pStyle w:val="ListParagraph"/>
        <w:rPr>
          <w:color w:val="00B050"/>
          <w:szCs w:val="24"/>
        </w:rPr>
      </w:pPr>
    </w:p>
    <w:p w14:paraId="7BCFFC3F" w14:textId="77777777" w:rsidR="00E9671E" w:rsidRPr="00F64BA3"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F64BA3">
        <w:rPr>
          <w:szCs w:val="24"/>
        </w:rPr>
        <w:t xml:space="preserve">Report and update the Executive Committee at Executive Meetings.  Give detailed </w:t>
      </w:r>
      <w:r w:rsidRPr="00486ECE">
        <w:rPr>
          <w:szCs w:val="24"/>
        </w:rPr>
        <w:t>monthly updates</w:t>
      </w:r>
      <w:r w:rsidRPr="004A0B8A">
        <w:rPr>
          <w:color w:val="00B050"/>
          <w:szCs w:val="24"/>
        </w:rPr>
        <w:t xml:space="preserve"> </w:t>
      </w:r>
      <w:r w:rsidRPr="00F64BA3">
        <w:rPr>
          <w:szCs w:val="24"/>
        </w:rPr>
        <w:t>to the membership at regular membership meetings.</w:t>
      </w:r>
    </w:p>
    <w:p w14:paraId="750CFF69" w14:textId="77777777" w:rsidR="00E9671E" w:rsidRPr="00F64BA3" w:rsidRDefault="00E9671E" w:rsidP="00E9671E">
      <w:pPr>
        <w:pStyle w:val="ListParagraph"/>
        <w:tabs>
          <w:tab w:val="num" w:pos="1134"/>
        </w:tabs>
        <w:spacing w:after="0"/>
        <w:ind w:left="1134" w:hanging="425"/>
        <w:contextualSpacing w:val="0"/>
        <w:jc w:val="both"/>
        <w:rPr>
          <w:szCs w:val="24"/>
        </w:rPr>
      </w:pPr>
    </w:p>
    <w:p w14:paraId="0EAF492C" w14:textId="77777777" w:rsidR="00E9671E" w:rsidRPr="00F64BA3"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F64BA3">
        <w:rPr>
          <w:szCs w:val="24"/>
        </w:rPr>
        <w:t>Provide education to members at General Membership meetings in orde</w:t>
      </w:r>
      <w:r w:rsidR="00486ECE">
        <w:rPr>
          <w:szCs w:val="24"/>
        </w:rPr>
        <w:t>r to keep them abreast to their</w:t>
      </w:r>
      <w:r w:rsidR="004A0B8A">
        <w:rPr>
          <w:szCs w:val="24"/>
        </w:rPr>
        <w:t xml:space="preserve"> </w:t>
      </w:r>
      <w:r w:rsidRPr="00F64BA3">
        <w:rPr>
          <w:szCs w:val="24"/>
        </w:rPr>
        <w:t>obligations</w:t>
      </w:r>
    </w:p>
    <w:p w14:paraId="7596D15B" w14:textId="77777777" w:rsidR="00E9671E" w:rsidRPr="00F64BA3" w:rsidRDefault="00E9671E" w:rsidP="00E9671E">
      <w:pPr>
        <w:pStyle w:val="ListParagraph"/>
        <w:tabs>
          <w:tab w:val="num" w:pos="1134"/>
        </w:tabs>
        <w:spacing w:after="0"/>
        <w:ind w:left="1134" w:hanging="425"/>
        <w:contextualSpacing w:val="0"/>
        <w:jc w:val="both"/>
        <w:rPr>
          <w:szCs w:val="24"/>
        </w:rPr>
      </w:pPr>
    </w:p>
    <w:p w14:paraId="35EA8EFD" w14:textId="77777777" w:rsidR="00E9671E"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F64BA3">
        <w:rPr>
          <w:szCs w:val="24"/>
        </w:rPr>
        <w:t>Advise CUPE representatives re WSIB</w:t>
      </w:r>
      <w:r w:rsidR="00486ECE">
        <w:rPr>
          <w:szCs w:val="24"/>
        </w:rPr>
        <w:t xml:space="preserve"> </w:t>
      </w:r>
      <w:r w:rsidRPr="00486ECE">
        <w:rPr>
          <w:szCs w:val="24"/>
        </w:rPr>
        <w:t>and Return to Work</w:t>
      </w:r>
      <w:r w:rsidRPr="00F64BA3">
        <w:rPr>
          <w:szCs w:val="24"/>
        </w:rPr>
        <w:t xml:space="preserve"> meetings and attend when requested.</w:t>
      </w:r>
    </w:p>
    <w:p w14:paraId="027C4E5D" w14:textId="77777777" w:rsidR="004A0B8A" w:rsidRPr="00F64BA3" w:rsidRDefault="004A0B8A" w:rsidP="00486ECE">
      <w:pPr>
        <w:pStyle w:val="ListParagraph"/>
        <w:spacing w:after="0"/>
        <w:ind w:left="1134" w:firstLine="0"/>
        <w:contextualSpacing w:val="0"/>
        <w:jc w:val="both"/>
        <w:rPr>
          <w:szCs w:val="24"/>
        </w:rPr>
      </w:pPr>
    </w:p>
    <w:p w14:paraId="75D70014" w14:textId="77777777" w:rsidR="00E9671E" w:rsidRPr="00F64BA3" w:rsidRDefault="00E9671E" w:rsidP="00E9671E">
      <w:pPr>
        <w:pStyle w:val="ListParagraph"/>
        <w:tabs>
          <w:tab w:val="num" w:pos="1134"/>
        </w:tabs>
        <w:spacing w:after="0"/>
        <w:ind w:left="1134" w:hanging="425"/>
        <w:contextualSpacing w:val="0"/>
        <w:jc w:val="both"/>
        <w:rPr>
          <w:szCs w:val="24"/>
        </w:rPr>
      </w:pPr>
    </w:p>
    <w:p w14:paraId="542AE53F" w14:textId="77777777" w:rsidR="00E9671E" w:rsidRPr="000A2E5D"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F64BA3">
        <w:rPr>
          <w:szCs w:val="24"/>
        </w:rPr>
        <w:t xml:space="preserve">Provide recommendations to the </w:t>
      </w:r>
      <w:r w:rsidRPr="000A2E5D">
        <w:rPr>
          <w:szCs w:val="24"/>
        </w:rPr>
        <w:t>JHSC</w:t>
      </w:r>
      <w:r w:rsidR="004A0B8A" w:rsidRPr="000A2E5D">
        <w:rPr>
          <w:color w:val="00B050"/>
          <w:szCs w:val="24"/>
        </w:rPr>
        <w:t xml:space="preserve"> </w:t>
      </w:r>
      <w:r w:rsidR="004552FE" w:rsidRPr="000A2E5D">
        <w:rPr>
          <w:szCs w:val="24"/>
        </w:rPr>
        <w:t xml:space="preserve">and </w:t>
      </w:r>
      <w:r w:rsidR="004A0B8A" w:rsidRPr="000A2E5D">
        <w:rPr>
          <w:szCs w:val="24"/>
        </w:rPr>
        <w:t>CUPE WSIB representatives</w:t>
      </w:r>
      <w:r w:rsidRPr="000A2E5D">
        <w:rPr>
          <w:color w:val="00B050"/>
          <w:szCs w:val="24"/>
        </w:rPr>
        <w:t xml:space="preserve"> </w:t>
      </w:r>
      <w:r w:rsidRPr="000A2E5D">
        <w:rPr>
          <w:szCs w:val="24"/>
        </w:rPr>
        <w:t>after consultation and direction by the Executive board</w:t>
      </w:r>
    </w:p>
    <w:p w14:paraId="0CA97489" w14:textId="77777777" w:rsidR="00E9671E" w:rsidRPr="000A2E5D" w:rsidRDefault="00E9671E" w:rsidP="00E9671E">
      <w:pPr>
        <w:pStyle w:val="ListParagraph"/>
        <w:tabs>
          <w:tab w:val="num" w:pos="1134"/>
        </w:tabs>
        <w:spacing w:after="0"/>
        <w:ind w:left="1134" w:hanging="425"/>
        <w:contextualSpacing w:val="0"/>
        <w:jc w:val="both"/>
        <w:rPr>
          <w:szCs w:val="24"/>
        </w:rPr>
      </w:pPr>
    </w:p>
    <w:p w14:paraId="5BE86CA8" w14:textId="77777777" w:rsidR="00E9671E" w:rsidRPr="000A2E5D"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0A2E5D">
        <w:rPr>
          <w:szCs w:val="24"/>
        </w:rPr>
        <w:t>The Health &amp; Safety/WSIB steward shall be provided Level 1 &amp; 2 WSIB CUPE educations courses and Level 1 &amp; 2 CUPE Health &amp; Safety education courses</w:t>
      </w:r>
      <w:r w:rsidRPr="000A2E5D">
        <w:rPr>
          <w:color w:val="00B050"/>
          <w:szCs w:val="24"/>
        </w:rPr>
        <w:t xml:space="preserve"> </w:t>
      </w:r>
      <w:r w:rsidRPr="000A2E5D">
        <w:rPr>
          <w:szCs w:val="24"/>
        </w:rPr>
        <w:t>at earliest convenience. Also, they will be expected to work toward completion of all six (6) Occupational Disability Response Team’s (ODRT) Certification courses, to enhance knowledge and skills to represent members in WSIB and Duty to Accommodate issues. Additional education to be approved by the Executive Board.</w:t>
      </w:r>
    </w:p>
    <w:p w14:paraId="7E9D4E68" w14:textId="77777777" w:rsidR="00E9671E" w:rsidRPr="000A2E5D" w:rsidRDefault="00E9671E" w:rsidP="00E9671E">
      <w:pPr>
        <w:pStyle w:val="ListParagraph"/>
        <w:tabs>
          <w:tab w:val="num" w:pos="1134"/>
        </w:tabs>
        <w:spacing w:after="0"/>
        <w:ind w:left="1134" w:hanging="425"/>
        <w:contextualSpacing w:val="0"/>
        <w:jc w:val="both"/>
        <w:rPr>
          <w:szCs w:val="24"/>
        </w:rPr>
      </w:pPr>
    </w:p>
    <w:p w14:paraId="73D5E2C4" w14:textId="77777777" w:rsidR="004A0B8A" w:rsidRPr="000A2E5D" w:rsidRDefault="004A0B8A" w:rsidP="00E9671E">
      <w:pPr>
        <w:pStyle w:val="ListParagraph"/>
        <w:numPr>
          <w:ilvl w:val="0"/>
          <w:numId w:val="33"/>
        </w:numPr>
        <w:tabs>
          <w:tab w:val="clear" w:pos="742"/>
          <w:tab w:val="num" w:pos="1134"/>
        </w:tabs>
        <w:spacing w:after="0"/>
        <w:ind w:left="1134" w:hanging="425"/>
        <w:contextualSpacing w:val="0"/>
        <w:jc w:val="both"/>
        <w:rPr>
          <w:szCs w:val="24"/>
        </w:rPr>
      </w:pPr>
      <w:r w:rsidRPr="000A2E5D">
        <w:rPr>
          <w:szCs w:val="24"/>
        </w:rPr>
        <w:t>Recommend training for CUPE WSIB</w:t>
      </w:r>
      <w:r w:rsidR="004552FE" w:rsidRPr="000A2E5D">
        <w:rPr>
          <w:szCs w:val="24"/>
        </w:rPr>
        <w:t>/JHSC</w:t>
      </w:r>
      <w:r w:rsidRPr="000A2E5D">
        <w:rPr>
          <w:szCs w:val="24"/>
        </w:rPr>
        <w:t xml:space="preserve"> representatives to keep these stewards abreast of WSIB, Modified Work Programs, Return to Work, Accommodations and any other identified trend. </w:t>
      </w:r>
    </w:p>
    <w:p w14:paraId="74C40E86" w14:textId="77777777" w:rsidR="00E9671E" w:rsidRPr="00E547BD" w:rsidRDefault="00E9671E" w:rsidP="00E9671E">
      <w:pPr>
        <w:pStyle w:val="ListParagraph"/>
        <w:tabs>
          <w:tab w:val="num" w:pos="1134"/>
        </w:tabs>
        <w:spacing w:after="0"/>
        <w:ind w:left="1134" w:hanging="425"/>
        <w:contextualSpacing w:val="0"/>
        <w:jc w:val="both"/>
        <w:rPr>
          <w:szCs w:val="24"/>
        </w:rPr>
      </w:pPr>
    </w:p>
    <w:p w14:paraId="206E2ACF" w14:textId="77777777" w:rsidR="00E9671E" w:rsidRDefault="00E9671E" w:rsidP="00E9671E">
      <w:pPr>
        <w:pStyle w:val="ListParagraph"/>
        <w:numPr>
          <w:ilvl w:val="0"/>
          <w:numId w:val="33"/>
        </w:numPr>
        <w:tabs>
          <w:tab w:val="clear" w:pos="742"/>
          <w:tab w:val="num" w:pos="1134"/>
        </w:tabs>
        <w:spacing w:after="0"/>
        <w:ind w:left="1134" w:hanging="425"/>
        <w:contextualSpacing w:val="0"/>
        <w:jc w:val="both"/>
        <w:rPr>
          <w:szCs w:val="24"/>
        </w:rPr>
      </w:pPr>
      <w:r w:rsidRPr="00DB6875">
        <w:rPr>
          <w:szCs w:val="24"/>
        </w:rPr>
        <w:lastRenderedPageBreak/>
        <w:t>On termination of office, surrender all books, seals, and other properties of the Local Union to their successor.</w:t>
      </w:r>
    </w:p>
    <w:p w14:paraId="3D6D120E" w14:textId="77777777" w:rsidR="00DB6875" w:rsidRPr="00DB6875" w:rsidRDefault="00DB6875" w:rsidP="00DB6875">
      <w:pPr>
        <w:pStyle w:val="ListParagraph"/>
        <w:spacing w:after="0"/>
        <w:ind w:firstLine="0"/>
        <w:contextualSpacing w:val="0"/>
        <w:jc w:val="both"/>
        <w:rPr>
          <w:szCs w:val="24"/>
        </w:rPr>
      </w:pPr>
    </w:p>
    <w:p w14:paraId="1C5A682C" w14:textId="77777777" w:rsidR="00ED3863" w:rsidRPr="00042FBA" w:rsidRDefault="00ED3863" w:rsidP="00DB6875">
      <w:pPr>
        <w:pStyle w:val="ListParagraph"/>
        <w:numPr>
          <w:ilvl w:val="0"/>
          <w:numId w:val="33"/>
        </w:numPr>
        <w:tabs>
          <w:tab w:val="clear" w:pos="742"/>
          <w:tab w:val="num" w:pos="1134"/>
        </w:tabs>
        <w:spacing w:after="0"/>
        <w:ind w:left="1134" w:hanging="425"/>
        <w:contextualSpacing w:val="0"/>
        <w:jc w:val="both"/>
        <w:rPr>
          <w:szCs w:val="24"/>
        </w:rPr>
      </w:pPr>
      <w:r w:rsidRPr="00042FBA">
        <w:rPr>
          <w:szCs w:val="24"/>
        </w:rPr>
        <w:t xml:space="preserve">Advise the membership and other CUPE JHSC worker representatives at all sites. </w:t>
      </w:r>
    </w:p>
    <w:p w14:paraId="535B2598" w14:textId="2EBB23BD" w:rsidR="008E0A0E" w:rsidRDefault="008E0A0E" w:rsidP="00DB6875">
      <w:pPr>
        <w:pStyle w:val="ListParagraph"/>
        <w:tabs>
          <w:tab w:val="num" w:pos="1134"/>
        </w:tabs>
        <w:spacing w:after="0"/>
        <w:ind w:left="1134" w:hanging="425"/>
        <w:contextualSpacing w:val="0"/>
        <w:jc w:val="both"/>
        <w:rPr>
          <w:szCs w:val="24"/>
        </w:rPr>
      </w:pPr>
    </w:p>
    <w:p w14:paraId="5C56E5F8" w14:textId="77777777" w:rsidR="000A2E5D" w:rsidRPr="00042FBA" w:rsidRDefault="000A2E5D" w:rsidP="00DB6875">
      <w:pPr>
        <w:pStyle w:val="ListParagraph"/>
        <w:tabs>
          <w:tab w:val="num" w:pos="1134"/>
        </w:tabs>
        <w:spacing w:after="0"/>
        <w:ind w:left="1134" w:hanging="425"/>
        <w:contextualSpacing w:val="0"/>
        <w:jc w:val="both"/>
        <w:rPr>
          <w:szCs w:val="24"/>
        </w:rPr>
      </w:pPr>
    </w:p>
    <w:p w14:paraId="6ABE083D" w14:textId="2375C139" w:rsidR="00E9671E" w:rsidRDefault="000A2E5D" w:rsidP="00ED3863">
      <w:pPr>
        <w:pStyle w:val="ListParagraph"/>
        <w:numPr>
          <w:ilvl w:val="0"/>
          <w:numId w:val="37"/>
        </w:numPr>
        <w:spacing w:after="0"/>
        <w:contextualSpacing w:val="0"/>
        <w:jc w:val="both"/>
        <w:rPr>
          <w:szCs w:val="24"/>
        </w:rPr>
      </w:pPr>
      <w:r>
        <w:rPr>
          <w:szCs w:val="24"/>
        </w:rPr>
        <w:t xml:space="preserve">The </w:t>
      </w:r>
      <w:r w:rsidR="00ED3863" w:rsidRPr="00042FBA">
        <w:rPr>
          <w:szCs w:val="24"/>
        </w:rPr>
        <w:t>Job Posting Tracker Steward</w:t>
      </w:r>
      <w:r>
        <w:rPr>
          <w:szCs w:val="24"/>
        </w:rPr>
        <w:t xml:space="preserve"> shall:</w:t>
      </w:r>
    </w:p>
    <w:p w14:paraId="6F9652C3" w14:textId="03884D74" w:rsidR="000A2E5D" w:rsidRPr="00042FBA" w:rsidRDefault="000A2E5D" w:rsidP="000A2E5D">
      <w:pPr>
        <w:pStyle w:val="ListParagraph"/>
        <w:spacing w:after="0"/>
        <w:ind w:firstLine="0"/>
        <w:contextualSpacing w:val="0"/>
        <w:jc w:val="both"/>
        <w:rPr>
          <w:szCs w:val="24"/>
        </w:rPr>
      </w:pPr>
    </w:p>
    <w:p w14:paraId="174F0C11" w14:textId="77777777" w:rsidR="00AF4454" w:rsidRPr="00042FBA" w:rsidRDefault="005C4925" w:rsidP="005C4925">
      <w:pPr>
        <w:pStyle w:val="ListParagraph"/>
        <w:numPr>
          <w:ilvl w:val="0"/>
          <w:numId w:val="44"/>
        </w:numPr>
        <w:spacing w:after="0"/>
        <w:jc w:val="both"/>
        <w:rPr>
          <w:szCs w:val="24"/>
        </w:rPr>
      </w:pPr>
      <w:r w:rsidRPr="00042FBA">
        <w:rPr>
          <w:szCs w:val="24"/>
        </w:rPr>
        <w:t xml:space="preserve">Review the job postings weekly and ensure </w:t>
      </w:r>
      <w:r w:rsidR="00AF4454" w:rsidRPr="00042FBA">
        <w:rPr>
          <w:szCs w:val="24"/>
        </w:rPr>
        <w:t>each posting is</w:t>
      </w:r>
      <w:r w:rsidRPr="00042FBA">
        <w:rPr>
          <w:szCs w:val="24"/>
        </w:rPr>
        <w:t xml:space="preserve"> posted as per the collective agreement</w:t>
      </w:r>
      <w:r w:rsidR="00AF4454" w:rsidRPr="00042FBA">
        <w:rPr>
          <w:szCs w:val="24"/>
        </w:rPr>
        <w:t xml:space="preserve"> and follow up with the employer on inaccuracies</w:t>
      </w:r>
    </w:p>
    <w:p w14:paraId="4E8E9DF9" w14:textId="77777777" w:rsidR="00E9671E" w:rsidRPr="00042FBA" w:rsidRDefault="005C4925" w:rsidP="00AF4454">
      <w:pPr>
        <w:pStyle w:val="ListParagraph"/>
        <w:spacing w:after="0"/>
        <w:ind w:left="1102" w:firstLine="0"/>
        <w:jc w:val="both"/>
        <w:rPr>
          <w:szCs w:val="24"/>
        </w:rPr>
      </w:pPr>
      <w:r w:rsidRPr="00042FBA">
        <w:rPr>
          <w:szCs w:val="24"/>
        </w:rPr>
        <w:t xml:space="preserve">. </w:t>
      </w:r>
    </w:p>
    <w:p w14:paraId="504F4354" w14:textId="77777777" w:rsidR="00AF4454" w:rsidRPr="00042FBA" w:rsidRDefault="00AF4454" w:rsidP="00AF4454">
      <w:pPr>
        <w:pStyle w:val="ListParagraph"/>
        <w:numPr>
          <w:ilvl w:val="0"/>
          <w:numId w:val="44"/>
        </w:numPr>
        <w:spacing w:after="0"/>
        <w:jc w:val="both"/>
        <w:rPr>
          <w:szCs w:val="24"/>
        </w:rPr>
      </w:pPr>
      <w:r w:rsidRPr="00042FBA">
        <w:rPr>
          <w:szCs w:val="24"/>
        </w:rPr>
        <w:t xml:space="preserve">Maintain and update the job posting spreadsheet. </w:t>
      </w:r>
    </w:p>
    <w:p w14:paraId="0BD6E09C" w14:textId="77777777" w:rsidR="00AF4454" w:rsidRPr="00042FBA" w:rsidRDefault="00AF4454" w:rsidP="00AF4454">
      <w:pPr>
        <w:pStyle w:val="ListParagraph"/>
        <w:spacing w:after="0"/>
        <w:ind w:left="1102" w:firstLine="0"/>
        <w:jc w:val="both"/>
        <w:rPr>
          <w:szCs w:val="24"/>
        </w:rPr>
      </w:pPr>
    </w:p>
    <w:p w14:paraId="4D737426" w14:textId="77777777" w:rsidR="00AF4454" w:rsidRPr="00042FBA" w:rsidRDefault="00AF4454" w:rsidP="00AF4454">
      <w:pPr>
        <w:pStyle w:val="ListParagraph"/>
        <w:numPr>
          <w:ilvl w:val="0"/>
          <w:numId w:val="44"/>
        </w:numPr>
        <w:spacing w:after="0"/>
        <w:jc w:val="both"/>
        <w:rPr>
          <w:szCs w:val="24"/>
        </w:rPr>
      </w:pPr>
      <w:r w:rsidRPr="00042FBA">
        <w:rPr>
          <w:szCs w:val="24"/>
        </w:rPr>
        <w:t xml:space="preserve">Monitor the Filled Posting Report and ensure postings are being filled appropriately as per the collective agreement. </w:t>
      </w:r>
    </w:p>
    <w:p w14:paraId="613BA77A" w14:textId="77777777" w:rsidR="00AF4454" w:rsidRPr="00042FBA" w:rsidRDefault="00AF4454" w:rsidP="00AF4454">
      <w:pPr>
        <w:pStyle w:val="ListParagraph"/>
        <w:rPr>
          <w:szCs w:val="24"/>
        </w:rPr>
      </w:pPr>
    </w:p>
    <w:p w14:paraId="4894CCB6" w14:textId="2F5A25FF" w:rsidR="00AF4454" w:rsidRPr="00042FBA" w:rsidRDefault="00AF4454" w:rsidP="00AF4454">
      <w:pPr>
        <w:pStyle w:val="ListParagraph"/>
        <w:numPr>
          <w:ilvl w:val="0"/>
          <w:numId w:val="44"/>
        </w:numPr>
        <w:spacing w:after="0"/>
        <w:jc w:val="both"/>
        <w:rPr>
          <w:szCs w:val="24"/>
        </w:rPr>
      </w:pPr>
      <w:r w:rsidRPr="00042FBA">
        <w:rPr>
          <w:szCs w:val="24"/>
        </w:rPr>
        <w:t xml:space="preserve">Monitor transfers, leaves, </w:t>
      </w:r>
      <w:r w:rsidR="00F30052" w:rsidRPr="00042FBA">
        <w:rPr>
          <w:szCs w:val="24"/>
        </w:rPr>
        <w:t>etc.</w:t>
      </w:r>
      <w:r w:rsidRPr="00042FBA">
        <w:rPr>
          <w:szCs w:val="24"/>
        </w:rPr>
        <w:t xml:space="preserve"> and ensure the collective agreement is being adhered to. </w:t>
      </w:r>
    </w:p>
    <w:p w14:paraId="0F7E3058" w14:textId="77777777" w:rsidR="00355211" w:rsidRPr="00042FBA" w:rsidRDefault="00355211" w:rsidP="00355211">
      <w:pPr>
        <w:pStyle w:val="ListParagraph"/>
        <w:rPr>
          <w:szCs w:val="24"/>
        </w:rPr>
      </w:pPr>
    </w:p>
    <w:p w14:paraId="77116BB8" w14:textId="77777777" w:rsidR="00355211" w:rsidRPr="00042FBA" w:rsidRDefault="00355211" w:rsidP="00AF4454">
      <w:pPr>
        <w:pStyle w:val="ListParagraph"/>
        <w:numPr>
          <w:ilvl w:val="0"/>
          <w:numId w:val="44"/>
        </w:numPr>
        <w:spacing w:after="0"/>
        <w:jc w:val="both"/>
        <w:rPr>
          <w:szCs w:val="24"/>
        </w:rPr>
      </w:pPr>
      <w:r w:rsidRPr="00042FBA">
        <w:rPr>
          <w:szCs w:val="24"/>
        </w:rPr>
        <w:t>Provide monthl</w:t>
      </w:r>
      <w:r w:rsidR="00466BBA" w:rsidRPr="00042FBA">
        <w:rPr>
          <w:szCs w:val="24"/>
        </w:rPr>
        <w:t>y reports to membership.</w:t>
      </w:r>
    </w:p>
    <w:p w14:paraId="725E642E" w14:textId="77777777" w:rsidR="00AF4454" w:rsidRPr="00042FBA" w:rsidRDefault="00AF4454" w:rsidP="00AF4454">
      <w:pPr>
        <w:pStyle w:val="ListParagraph"/>
        <w:rPr>
          <w:szCs w:val="24"/>
        </w:rPr>
      </w:pPr>
    </w:p>
    <w:p w14:paraId="2A36401C" w14:textId="77777777" w:rsidR="00AF4454" w:rsidRPr="00042FBA" w:rsidRDefault="00AF4454" w:rsidP="00AF4454">
      <w:pPr>
        <w:pStyle w:val="ListParagraph"/>
        <w:numPr>
          <w:ilvl w:val="0"/>
          <w:numId w:val="44"/>
        </w:numPr>
        <w:spacing w:after="0"/>
        <w:jc w:val="both"/>
        <w:rPr>
          <w:szCs w:val="24"/>
        </w:rPr>
      </w:pPr>
      <w:r w:rsidRPr="00042FBA">
        <w:rPr>
          <w:szCs w:val="24"/>
        </w:rPr>
        <w:t xml:space="preserve">Monitor the orientation lists </w:t>
      </w:r>
      <w:r w:rsidR="00355211" w:rsidRPr="00042FBA">
        <w:rPr>
          <w:szCs w:val="24"/>
        </w:rPr>
        <w:t xml:space="preserve">and attend orientation </w:t>
      </w:r>
      <w:r w:rsidRPr="00042FBA">
        <w:rPr>
          <w:szCs w:val="24"/>
        </w:rPr>
        <w:t>for external hires</w:t>
      </w:r>
      <w:r w:rsidR="00363CF2" w:rsidRPr="00042FBA">
        <w:rPr>
          <w:szCs w:val="24"/>
        </w:rPr>
        <w:t>, and the MWP and LTD list to ensure job posting language is adhered to</w:t>
      </w:r>
      <w:r w:rsidRPr="00042FBA">
        <w:rPr>
          <w:szCs w:val="24"/>
        </w:rPr>
        <w:t xml:space="preserve">. </w:t>
      </w:r>
    </w:p>
    <w:p w14:paraId="7E462E56" w14:textId="77777777" w:rsidR="00AF4454" w:rsidRPr="00042FBA" w:rsidRDefault="00AF4454" w:rsidP="00AF4454">
      <w:pPr>
        <w:pStyle w:val="ListParagraph"/>
        <w:rPr>
          <w:szCs w:val="24"/>
        </w:rPr>
      </w:pPr>
    </w:p>
    <w:p w14:paraId="656C93F9" w14:textId="77777777" w:rsidR="00AF4454" w:rsidRPr="00042FBA" w:rsidRDefault="00AF4454" w:rsidP="00AF4454">
      <w:pPr>
        <w:pStyle w:val="ListParagraph"/>
        <w:numPr>
          <w:ilvl w:val="0"/>
          <w:numId w:val="44"/>
        </w:numPr>
        <w:spacing w:after="0"/>
        <w:jc w:val="both"/>
        <w:rPr>
          <w:szCs w:val="24"/>
        </w:rPr>
      </w:pPr>
      <w:r w:rsidRPr="00042FBA">
        <w:rPr>
          <w:szCs w:val="24"/>
        </w:rPr>
        <w:t xml:space="preserve">Promptly </w:t>
      </w:r>
      <w:r w:rsidR="00363CF2" w:rsidRPr="00042FBA">
        <w:rPr>
          <w:szCs w:val="24"/>
        </w:rPr>
        <w:t>respond to requests from the Executive Board</w:t>
      </w:r>
      <w:r w:rsidRPr="00042FBA">
        <w:rPr>
          <w:szCs w:val="24"/>
        </w:rPr>
        <w:t>.</w:t>
      </w:r>
    </w:p>
    <w:p w14:paraId="1175A5AE" w14:textId="77777777" w:rsidR="00363CF2" w:rsidRPr="00042FBA" w:rsidRDefault="00363CF2" w:rsidP="00363CF2">
      <w:pPr>
        <w:pStyle w:val="ListParagraph"/>
        <w:rPr>
          <w:szCs w:val="24"/>
        </w:rPr>
      </w:pPr>
    </w:p>
    <w:p w14:paraId="6961BF1A" w14:textId="77777777" w:rsidR="00363CF2" w:rsidRPr="00042FBA" w:rsidRDefault="00363CF2" w:rsidP="00363CF2">
      <w:pPr>
        <w:pStyle w:val="ListParagraph"/>
        <w:numPr>
          <w:ilvl w:val="0"/>
          <w:numId w:val="44"/>
        </w:numPr>
        <w:spacing w:after="0"/>
        <w:contextualSpacing w:val="0"/>
        <w:jc w:val="both"/>
        <w:rPr>
          <w:szCs w:val="24"/>
        </w:rPr>
      </w:pPr>
      <w:r w:rsidRPr="00042FBA">
        <w:rPr>
          <w:szCs w:val="24"/>
        </w:rPr>
        <w:t>On termination of office, surrender all books, seals, and other properties of the Local Union to their successor.</w:t>
      </w:r>
    </w:p>
    <w:p w14:paraId="65ED3FCE" w14:textId="77777777" w:rsidR="00596681" w:rsidRDefault="001C26D3" w:rsidP="002A3BEB">
      <w:pPr>
        <w:pStyle w:val="Heading2"/>
        <w:ind w:left="0" w:firstLine="0"/>
      </w:pPr>
      <w:bookmarkStart w:id="18" w:name="_Toc257728487"/>
      <w:bookmarkStart w:id="19" w:name="_Toc92463279"/>
      <w:r>
        <w:t xml:space="preserve">SECTION 9 </w:t>
      </w:r>
      <w:r w:rsidR="00596681" w:rsidRPr="007C1E51">
        <w:t>– NOMINATION, ELECTION, AND INSTALLATION OF OFFICERS</w:t>
      </w:r>
      <w:bookmarkEnd w:id="18"/>
      <w:bookmarkEnd w:id="19"/>
    </w:p>
    <w:p w14:paraId="59B5A93C" w14:textId="77777777" w:rsidR="00234837" w:rsidRPr="00DB6875" w:rsidRDefault="00596681" w:rsidP="00DB6875">
      <w:pPr>
        <w:pStyle w:val="ListParagraph"/>
        <w:numPr>
          <w:ilvl w:val="0"/>
          <w:numId w:val="12"/>
        </w:numPr>
        <w:contextualSpacing w:val="0"/>
        <w:rPr>
          <w:u w:val="single"/>
        </w:rPr>
      </w:pPr>
      <w:r w:rsidRPr="00DB6875">
        <w:rPr>
          <w:u w:val="single"/>
        </w:rPr>
        <w:t xml:space="preserve">Nominations </w:t>
      </w:r>
    </w:p>
    <w:p w14:paraId="292A561D" w14:textId="77777777" w:rsidR="00596681" w:rsidRPr="00F64BA3" w:rsidRDefault="00627A38" w:rsidP="00DB6875">
      <w:pPr>
        <w:pStyle w:val="ListParagraph"/>
        <w:numPr>
          <w:ilvl w:val="1"/>
          <w:numId w:val="12"/>
        </w:numPr>
        <w:contextualSpacing w:val="0"/>
        <w:jc w:val="both"/>
      </w:pPr>
      <w:r>
        <w:t xml:space="preserve">Nominations will be received at the regular membership meeting held in the month of </w:t>
      </w:r>
      <w:r w:rsidR="00747443" w:rsidRPr="00F64BA3">
        <w:t>September.</w:t>
      </w:r>
    </w:p>
    <w:p w14:paraId="58365EEA" w14:textId="77777777" w:rsidR="00596681" w:rsidRPr="00F64BA3" w:rsidRDefault="00596681" w:rsidP="00DB6875">
      <w:pPr>
        <w:pStyle w:val="ListParagraph"/>
        <w:numPr>
          <w:ilvl w:val="1"/>
          <w:numId w:val="12"/>
        </w:numPr>
        <w:contextualSpacing w:val="0"/>
        <w:jc w:val="both"/>
      </w:pPr>
      <w:r w:rsidRPr="00F64BA3">
        <w:t xml:space="preserve">Nominations will be accepted from members in attendance at the </w:t>
      </w:r>
      <w:r w:rsidR="00627A38" w:rsidRPr="00F64BA3">
        <w:t xml:space="preserve">nominations </w:t>
      </w:r>
      <w:r w:rsidRPr="00F64BA3">
        <w:t xml:space="preserve">meeting or from those members who have allowed their name to be filed in writing at the meeting, witnessed by another member. </w:t>
      </w:r>
      <w:r w:rsidR="00747443" w:rsidRPr="00F64BA3">
        <w:t>If accepting nomination, the candidate may campaign, should they wish to.</w:t>
      </w:r>
    </w:p>
    <w:p w14:paraId="38E422AE" w14:textId="77777777" w:rsidR="008E0A0E" w:rsidRPr="008E0A0E" w:rsidRDefault="008E0A0E" w:rsidP="00DB6875">
      <w:pPr>
        <w:pStyle w:val="ListParagraph"/>
        <w:numPr>
          <w:ilvl w:val="1"/>
          <w:numId w:val="12"/>
        </w:numPr>
        <w:contextualSpacing w:val="0"/>
        <w:jc w:val="both"/>
        <w:rPr>
          <w:i/>
          <w:u w:val="single"/>
        </w:rPr>
      </w:pPr>
      <w:r>
        <w:t>A member may accept nomination for a position while holding office in any position.  If successful in the election, their resignation from their current position will take effect at that time.</w:t>
      </w:r>
    </w:p>
    <w:p w14:paraId="231347BA" w14:textId="77777777" w:rsidR="00596681" w:rsidRDefault="00596681" w:rsidP="00DB6875">
      <w:pPr>
        <w:pStyle w:val="ListParagraph"/>
        <w:numPr>
          <w:ilvl w:val="1"/>
          <w:numId w:val="12"/>
        </w:numPr>
        <w:contextualSpacing w:val="0"/>
        <w:jc w:val="both"/>
      </w:pPr>
      <w:r w:rsidRPr="00304999">
        <w:lastRenderedPageBreak/>
        <w:t>To be eligible for nomination, a member must be a member in good standing</w:t>
      </w:r>
      <w:r w:rsidR="007B2D0E">
        <w:t xml:space="preserve"> as set out in Article B.8</w:t>
      </w:r>
      <w:r>
        <w:t>.3 of the National Constitution.</w:t>
      </w:r>
      <w:r w:rsidRPr="00304999">
        <w:t xml:space="preserve"> </w:t>
      </w:r>
    </w:p>
    <w:p w14:paraId="35B36E3B" w14:textId="77777777" w:rsidR="008E4362" w:rsidRDefault="008E4362" w:rsidP="00DB6875">
      <w:pPr>
        <w:pStyle w:val="ListParagraph"/>
        <w:numPr>
          <w:ilvl w:val="1"/>
          <w:numId w:val="12"/>
        </w:numPr>
        <w:contextualSpacing w:val="0"/>
        <w:jc w:val="both"/>
      </w:pPr>
      <w:r w:rsidRPr="00F64BA3">
        <w:t xml:space="preserve">A member can only accept nomination for one </w:t>
      </w:r>
      <w:r w:rsidR="00A712E2" w:rsidRPr="00F64BA3">
        <w:t xml:space="preserve">Table Officer </w:t>
      </w:r>
      <w:r w:rsidRPr="00F64BA3">
        <w:t>position</w:t>
      </w:r>
      <w:r w:rsidR="00A712E2" w:rsidRPr="00F64BA3">
        <w:t xml:space="preserve"> at any time. </w:t>
      </w:r>
    </w:p>
    <w:p w14:paraId="3F98A819" w14:textId="77777777" w:rsidR="00466BBA" w:rsidRPr="007C7B0B" w:rsidRDefault="00466BBA" w:rsidP="00DB6875">
      <w:pPr>
        <w:pStyle w:val="ListParagraph"/>
        <w:numPr>
          <w:ilvl w:val="1"/>
          <w:numId w:val="12"/>
        </w:numPr>
        <w:contextualSpacing w:val="0"/>
        <w:jc w:val="both"/>
      </w:pPr>
      <w:r w:rsidRPr="007C7B0B">
        <w:t>If running for Chief Steward you cannot seek nomination as a Steward at time of election and vice versa.</w:t>
      </w:r>
    </w:p>
    <w:p w14:paraId="5E7598AD" w14:textId="77777777" w:rsidR="00596681" w:rsidRPr="00EA11FB" w:rsidRDefault="00596681" w:rsidP="00DB6875">
      <w:pPr>
        <w:pStyle w:val="ListParagraph"/>
        <w:numPr>
          <w:ilvl w:val="0"/>
          <w:numId w:val="12"/>
        </w:numPr>
      </w:pPr>
      <w:r w:rsidRPr="00EA11FB">
        <w:rPr>
          <w:u w:val="single"/>
        </w:rPr>
        <w:t>Elections</w:t>
      </w:r>
    </w:p>
    <w:p w14:paraId="606F1DA1" w14:textId="77777777" w:rsidR="00234837" w:rsidRPr="00FC6A21" w:rsidRDefault="00234837" w:rsidP="00466BBA">
      <w:pPr>
        <w:pStyle w:val="ListParagraph"/>
        <w:tabs>
          <w:tab w:val="left" w:pos="3151"/>
        </w:tabs>
        <w:ind w:left="360" w:firstLine="0"/>
      </w:pPr>
    </w:p>
    <w:p w14:paraId="21D0A233" w14:textId="2599E84C" w:rsidR="00627A38" w:rsidRPr="00DB6875" w:rsidRDefault="00596681" w:rsidP="00DB6875">
      <w:pPr>
        <w:pStyle w:val="ListParagraph"/>
        <w:numPr>
          <w:ilvl w:val="1"/>
          <w:numId w:val="12"/>
        </w:numPr>
        <w:contextualSpacing w:val="0"/>
        <w:jc w:val="both"/>
      </w:pPr>
      <w:r w:rsidRPr="00DB6875">
        <w:t>The President</w:t>
      </w:r>
      <w:r w:rsidRPr="00CD67D3">
        <w:t xml:space="preserve">, </w:t>
      </w:r>
      <w:r w:rsidR="00627A38" w:rsidRPr="00CD67D3">
        <w:t xml:space="preserve">Vice-President </w:t>
      </w:r>
      <w:r w:rsidR="00466BBA" w:rsidRPr="00042FBA">
        <w:t xml:space="preserve">of </w:t>
      </w:r>
      <w:r w:rsidR="00466BBA" w:rsidRPr="007C7B0B">
        <w:t xml:space="preserve">Local </w:t>
      </w:r>
      <w:r w:rsidR="00E12E61" w:rsidRPr="007C7B0B">
        <w:t>139</w:t>
      </w:r>
      <w:r w:rsidRPr="007C7B0B">
        <w:t>,</w:t>
      </w:r>
      <w:r w:rsidR="00747443" w:rsidRPr="007C7B0B">
        <w:t xml:space="preserve"> Vice-President BGIS</w:t>
      </w:r>
      <w:r w:rsidR="00E12E61" w:rsidRPr="007C7B0B">
        <w:t xml:space="preserve"> 139-01</w:t>
      </w:r>
      <w:r w:rsidR="00747443" w:rsidRPr="007C7B0B">
        <w:t>,</w:t>
      </w:r>
      <w:r w:rsidRPr="007C7B0B">
        <w:t xml:space="preserve"> Recording</w:t>
      </w:r>
      <w:r w:rsidR="00747443" w:rsidRPr="007C7B0B">
        <w:t>-</w:t>
      </w:r>
      <w:r w:rsidRPr="007C7B0B">
        <w:t xml:space="preserve"> Secretary</w:t>
      </w:r>
      <w:r w:rsidR="00627A38" w:rsidRPr="007C7B0B">
        <w:t>,</w:t>
      </w:r>
      <w:r w:rsidR="00747443" w:rsidRPr="007C7B0B">
        <w:t xml:space="preserve"> </w:t>
      </w:r>
      <w:r w:rsidR="00627A38" w:rsidRPr="007C7B0B">
        <w:t xml:space="preserve">Secretary-Treasurer, </w:t>
      </w:r>
      <w:r w:rsidR="00747443" w:rsidRPr="007C7B0B">
        <w:t>shall be nominated and elected in even numbered years (</w:t>
      </w:r>
      <w:proofErr w:type="spellStart"/>
      <w:r w:rsidR="00BC388F" w:rsidRPr="007C7B0B">
        <w:t>ie</w:t>
      </w:r>
      <w:proofErr w:type="spellEnd"/>
      <w:r w:rsidR="001E51CC" w:rsidRPr="007C7B0B">
        <w:t>.</w:t>
      </w:r>
      <w:r w:rsidR="00747443" w:rsidRPr="007C7B0B">
        <w:t xml:space="preserve"> 2018, 2020) and </w:t>
      </w:r>
      <w:r w:rsidR="00627A38" w:rsidRPr="007C7B0B">
        <w:t xml:space="preserve">Trustees, Membership Officer </w:t>
      </w:r>
      <w:r w:rsidR="008E0A0E" w:rsidRPr="007C7B0B">
        <w:t>Chief Steward, Health &amp;</w:t>
      </w:r>
      <w:r w:rsidR="00DB6875" w:rsidRPr="007C7B0B">
        <w:t xml:space="preserve"> S</w:t>
      </w:r>
      <w:r w:rsidR="008E0A0E" w:rsidRPr="007C7B0B">
        <w:t>afety</w:t>
      </w:r>
      <w:r w:rsidR="00363CF2" w:rsidRPr="007C7B0B">
        <w:t xml:space="preserve"> </w:t>
      </w:r>
      <w:r w:rsidR="00466BBA" w:rsidRPr="007C7B0B">
        <w:t>/</w:t>
      </w:r>
      <w:r w:rsidR="008E0A0E" w:rsidRPr="007C7B0B">
        <w:t>WSIB Steward</w:t>
      </w:r>
      <w:r w:rsidR="00363CF2" w:rsidRPr="007C7B0B">
        <w:t>,</w:t>
      </w:r>
      <w:r w:rsidR="008E0A0E" w:rsidRPr="007C7B0B">
        <w:t xml:space="preserve"> </w:t>
      </w:r>
      <w:r w:rsidR="00363CF2" w:rsidRPr="007C7B0B">
        <w:t xml:space="preserve">Chief Steward BGIS, </w:t>
      </w:r>
      <w:r w:rsidR="008E4362" w:rsidRPr="007C7B0B">
        <w:t>a</w:t>
      </w:r>
      <w:r w:rsidR="00F852AE" w:rsidRPr="007C7B0B">
        <w:t>nd a</w:t>
      </w:r>
      <w:r w:rsidR="008E4362" w:rsidRPr="007C7B0B">
        <w:t xml:space="preserve">ll </w:t>
      </w:r>
      <w:r w:rsidR="00363CF2" w:rsidRPr="007C7B0B">
        <w:t xml:space="preserve">other </w:t>
      </w:r>
      <w:r w:rsidR="00627A38" w:rsidRPr="007C7B0B">
        <w:t>Stewards</w:t>
      </w:r>
      <w:r w:rsidR="00363CF2" w:rsidRPr="007C7B0B">
        <w:t xml:space="preserve"> </w:t>
      </w:r>
      <w:r w:rsidRPr="007C7B0B">
        <w:t>will be elected</w:t>
      </w:r>
      <w:r w:rsidR="008E4362" w:rsidRPr="007C7B0B">
        <w:t xml:space="preserve"> in odd numbered years</w:t>
      </w:r>
      <w:r w:rsidR="00E23293" w:rsidRPr="007C7B0B">
        <w:t xml:space="preserve"> </w:t>
      </w:r>
      <w:r w:rsidR="00CA40B8" w:rsidRPr="007C7B0B">
        <w:t>(</w:t>
      </w:r>
      <w:proofErr w:type="spellStart"/>
      <w:r w:rsidR="00BC388F" w:rsidRPr="007C7B0B">
        <w:t>ie</w:t>
      </w:r>
      <w:proofErr w:type="spellEnd"/>
      <w:r w:rsidR="00F64BA3" w:rsidRPr="007C7B0B">
        <w:t>.</w:t>
      </w:r>
      <w:r w:rsidR="00E23293" w:rsidRPr="007C7B0B">
        <w:t xml:space="preserve"> 2017, 2019)</w:t>
      </w:r>
      <w:r w:rsidR="00627A38" w:rsidRPr="007C7B0B">
        <w:t>.</w:t>
      </w:r>
      <w:r w:rsidRPr="007C7B0B">
        <w:t xml:space="preserve"> </w:t>
      </w:r>
      <w:r w:rsidR="008E4362" w:rsidRPr="007C7B0B">
        <w:t>(Note: Vice-President</w:t>
      </w:r>
      <w:r w:rsidR="00363CF2" w:rsidRPr="007C7B0B">
        <w:t xml:space="preserve"> and Chief Steward</w:t>
      </w:r>
      <w:r w:rsidR="00363CF2" w:rsidRPr="00042FBA">
        <w:t xml:space="preserve"> </w:t>
      </w:r>
      <w:r w:rsidR="008E4362" w:rsidRPr="00042FBA">
        <w:t xml:space="preserve">of BGIS </w:t>
      </w:r>
      <w:r w:rsidR="00E12E61" w:rsidRPr="00042FBA">
        <w:t xml:space="preserve">139-01 </w:t>
      </w:r>
      <w:r w:rsidR="008E4362" w:rsidRPr="00042FBA">
        <w:t>is elected based on votes cast from</w:t>
      </w:r>
      <w:r w:rsidR="008C492B" w:rsidRPr="00042FBA">
        <w:t xml:space="preserve"> BGIS</w:t>
      </w:r>
      <w:r w:rsidR="008E4362" w:rsidRPr="00042FBA">
        <w:t xml:space="preserve"> 139-01 members only</w:t>
      </w:r>
      <w:r w:rsidR="008E4362" w:rsidRPr="00CD67D3">
        <w:t>)</w:t>
      </w:r>
      <w:r w:rsidR="00363CF2">
        <w:t>.</w:t>
      </w:r>
    </w:p>
    <w:p w14:paraId="5BEB49E7" w14:textId="77777777" w:rsidR="00596681" w:rsidRPr="003D5987" w:rsidRDefault="00596681" w:rsidP="00DB6875">
      <w:pPr>
        <w:pStyle w:val="ListParagraph"/>
        <w:numPr>
          <w:ilvl w:val="1"/>
          <w:numId w:val="12"/>
        </w:numPr>
        <w:contextualSpacing w:val="0"/>
        <w:jc w:val="both"/>
      </w:pPr>
      <w:r w:rsidRPr="00EA11FB">
        <w:rPr>
          <w:color w:val="000000"/>
        </w:rPr>
        <w:t xml:space="preserve">At a membership meeting, at least one month prior to Election Day, the President </w:t>
      </w:r>
      <w:r w:rsidRPr="00304999">
        <w:rPr>
          <w:color w:val="000000"/>
        </w:rPr>
        <w:t>will</w:t>
      </w:r>
      <w:r w:rsidRPr="00EA11FB">
        <w:rPr>
          <w:color w:val="000000"/>
        </w:rPr>
        <w:t xml:space="preserve">, subject to the approval of the members present, appoint an Elections Committee consisting of a Returning Officer and assistant(s).  The </w:t>
      </w:r>
      <w:r>
        <w:rPr>
          <w:color w:val="000000"/>
        </w:rPr>
        <w:t>C</w:t>
      </w:r>
      <w:r w:rsidRPr="00EA11FB">
        <w:rPr>
          <w:color w:val="000000"/>
        </w:rPr>
        <w:t xml:space="preserve">ommittee </w:t>
      </w:r>
      <w:r w:rsidRPr="00304999">
        <w:rPr>
          <w:color w:val="000000"/>
        </w:rPr>
        <w:t>will</w:t>
      </w:r>
      <w:r w:rsidRPr="00EA11FB">
        <w:rPr>
          <w:color w:val="000000"/>
        </w:rPr>
        <w:t xml:space="preserve"> include members of the Local </w:t>
      </w:r>
      <w:r>
        <w:rPr>
          <w:color w:val="000000"/>
        </w:rPr>
        <w:t xml:space="preserve">Union </w:t>
      </w:r>
      <w:r w:rsidRPr="00EA11FB">
        <w:rPr>
          <w:color w:val="000000"/>
        </w:rPr>
        <w:t xml:space="preserve">who are neither </w:t>
      </w:r>
      <w:r>
        <w:rPr>
          <w:color w:val="000000"/>
        </w:rPr>
        <w:t>O</w:t>
      </w:r>
      <w:r w:rsidRPr="00EA11FB">
        <w:rPr>
          <w:color w:val="000000"/>
        </w:rPr>
        <w:t xml:space="preserve">fficers nor candidates for office.  </w:t>
      </w:r>
      <w:r w:rsidRPr="00304999">
        <w:rPr>
          <w:color w:val="000000"/>
        </w:rPr>
        <w:t>The Committee</w:t>
      </w:r>
      <w:r w:rsidRPr="00EA11FB">
        <w:rPr>
          <w:color w:val="000000"/>
        </w:rPr>
        <w:t xml:space="preserve"> shall have full responsibility for voting arrangements and shall treat information submitted to it in connection with its responsibilities as confidential.</w:t>
      </w:r>
      <w:r w:rsidR="00A712E2">
        <w:rPr>
          <w:color w:val="000000"/>
        </w:rPr>
        <w:t xml:space="preserve"> </w:t>
      </w:r>
    </w:p>
    <w:p w14:paraId="7DA15A50" w14:textId="429F97BB" w:rsidR="00D4366D" w:rsidRPr="00D17488" w:rsidRDefault="00D4366D" w:rsidP="00DB6875">
      <w:pPr>
        <w:pStyle w:val="ListParagraph"/>
        <w:numPr>
          <w:ilvl w:val="1"/>
          <w:numId w:val="12"/>
        </w:numPr>
        <w:contextualSpacing w:val="0"/>
        <w:jc w:val="both"/>
      </w:pPr>
      <w:r w:rsidRPr="00F30052">
        <w:t>The voting will be done electronically</w:t>
      </w:r>
      <w:r w:rsidR="00F94CED">
        <w:t xml:space="preserve"> </w:t>
      </w:r>
      <w:r w:rsidR="00F94CED" w:rsidRPr="00D17488">
        <w:rPr>
          <w:b/>
          <w:bCs/>
        </w:rPr>
        <w:t>on the second Wednesday of October.  The electronic vote will only be done by secure e-voting platform to ensure the integrity of votes.</w:t>
      </w:r>
    </w:p>
    <w:p w14:paraId="26917B74" w14:textId="77777777" w:rsidR="00E45753" w:rsidRPr="00F30052" w:rsidRDefault="00596681" w:rsidP="00DB6875">
      <w:pPr>
        <w:pStyle w:val="ListParagraph"/>
        <w:numPr>
          <w:ilvl w:val="1"/>
          <w:numId w:val="12"/>
        </w:numPr>
        <w:contextualSpacing w:val="0"/>
        <w:jc w:val="both"/>
      </w:pPr>
      <w:r w:rsidRPr="00F30052">
        <w:rPr>
          <w:color w:val="000000"/>
        </w:rPr>
        <w:t xml:space="preserve">The Returning Officer </w:t>
      </w:r>
      <w:r w:rsidR="000E4818" w:rsidRPr="00F30052">
        <w:t>and assistants</w:t>
      </w:r>
      <w:r w:rsidR="000E4818" w:rsidRPr="00F30052">
        <w:rPr>
          <w:color w:val="FF0000"/>
        </w:rPr>
        <w:t xml:space="preserve"> </w:t>
      </w:r>
      <w:r w:rsidRPr="00F30052">
        <w:rPr>
          <w:color w:val="000000"/>
        </w:rPr>
        <w:t>will be responsible for</w:t>
      </w:r>
      <w:r w:rsidR="000E4818" w:rsidRPr="00F30052">
        <w:rPr>
          <w:color w:val="000000"/>
        </w:rPr>
        <w:t>:</w:t>
      </w:r>
      <w:r w:rsidRPr="00F30052">
        <w:rPr>
          <w:color w:val="000000"/>
        </w:rPr>
        <w:t xml:space="preserve"> </w:t>
      </w:r>
    </w:p>
    <w:p w14:paraId="3B0F92F4" w14:textId="434E5FED" w:rsidR="00E45753" w:rsidRPr="00F30052" w:rsidRDefault="00E45753" w:rsidP="00E45753">
      <w:pPr>
        <w:pStyle w:val="ListParagraph"/>
        <w:numPr>
          <w:ilvl w:val="0"/>
          <w:numId w:val="45"/>
        </w:numPr>
        <w:contextualSpacing w:val="0"/>
        <w:jc w:val="both"/>
      </w:pPr>
      <w:r w:rsidRPr="00F30052">
        <w:t>Maintaining the website of the Electronic Vote</w:t>
      </w:r>
      <w:r w:rsidR="00E960A0" w:rsidRPr="00F30052">
        <w:t>.</w:t>
      </w:r>
    </w:p>
    <w:p w14:paraId="762F2314" w14:textId="15316346" w:rsidR="00E45753" w:rsidRPr="00F30052" w:rsidRDefault="00E45753" w:rsidP="00E45753">
      <w:pPr>
        <w:pStyle w:val="ListParagraph"/>
        <w:numPr>
          <w:ilvl w:val="0"/>
          <w:numId w:val="45"/>
        </w:numPr>
        <w:contextualSpacing w:val="0"/>
        <w:jc w:val="both"/>
      </w:pPr>
      <w:r w:rsidRPr="00F30052">
        <w:t>Update the</w:t>
      </w:r>
      <w:r w:rsidR="00EE28C5" w:rsidRPr="00F30052">
        <w:t xml:space="preserve"> membership</w:t>
      </w:r>
      <w:r w:rsidRPr="00F30052">
        <w:t xml:space="preserve"> email list</w:t>
      </w:r>
      <w:r w:rsidR="00E960A0" w:rsidRPr="00F30052">
        <w:t>.</w:t>
      </w:r>
    </w:p>
    <w:p w14:paraId="52A041D5" w14:textId="08994728" w:rsidR="00E45753" w:rsidRPr="00D17488" w:rsidRDefault="00E45753" w:rsidP="00E45753">
      <w:pPr>
        <w:pStyle w:val="ListParagraph"/>
        <w:numPr>
          <w:ilvl w:val="0"/>
          <w:numId w:val="45"/>
        </w:numPr>
        <w:contextualSpacing w:val="0"/>
        <w:jc w:val="both"/>
      </w:pPr>
      <w:r w:rsidRPr="00F30052">
        <w:t>Notification of Electronic Vote</w:t>
      </w:r>
      <w:r w:rsidR="003069DB" w:rsidRPr="00D17488">
        <w:rPr>
          <w:b/>
          <w:bCs/>
        </w:rPr>
        <w:t>:</w:t>
      </w:r>
      <w:r w:rsidR="00D17488">
        <w:rPr>
          <w:b/>
          <w:bCs/>
        </w:rPr>
        <w:t xml:space="preserve"> </w:t>
      </w:r>
      <w:r w:rsidR="003069DB" w:rsidRPr="00D17488">
        <w:rPr>
          <w:b/>
          <w:bCs/>
        </w:rPr>
        <w:t>A reminder email will be sent one (1) week prior to the electronic vote to members who have provided their email addresses to the Union about the electronic vote.  A second email will be sent on the day of the electronic vote for members to cast their electronic vote.</w:t>
      </w:r>
    </w:p>
    <w:p w14:paraId="0A1A1E7F" w14:textId="3DC08B6E" w:rsidR="00763FA9" w:rsidRPr="00D17488" w:rsidRDefault="00763FA9" w:rsidP="00E45753">
      <w:pPr>
        <w:pStyle w:val="ListParagraph"/>
        <w:numPr>
          <w:ilvl w:val="0"/>
          <w:numId w:val="45"/>
        </w:numPr>
        <w:contextualSpacing w:val="0"/>
        <w:jc w:val="both"/>
      </w:pPr>
      <w:r w:rsidRPr="00D17488">
        <w:rPr>
          <w:b/>
          <w:bCs/>
        </w:rPr>
        <w:t>In the event of a tie vote, a second and subsequent electronic vote will be taken, if necessary, until a candidate receives a majority of votes cast and can be declared elected.  In the event the tie vote persists, subsequent ballots may be deferred to the next membership meeting.</w:t>
      </w:r>
    </w:p>
    <w:p w14:paraId="2EB2D715" w14:textId="6731B962" w:rsidR="00E960A0" w:rsidRPr="00F30052" w:rsidRDefault="00E960A0" w:rsidP="00E45753">
      <w:pPr>
        <w:pStyle w:val="ListParagraph"/>
        <w:numPr>
          <w:ilvl w:val="0"/>
          <w:numId w:val="45"/>
        </w:numPr>
        <w:contextualSpacing w:val="0"/>
        <w:jc w:val="both"/>
      </w:pPr>
      <w:r w:rsidRPr="00F30052">
        <w:lastRenderedPageBreak/>
        <w:t xml:space="preserve">Results of the Vote will be posted on the CUPE boards and on the </w:t>
      </w:r>
      <w:r w:rsidR="00EE28C5" w:rsidRPr="00F30052">
        <w:t>Local’s</w:t>
      </w:r>
      <w:r w:rsidRPr="00F30052">
        <w:t xml:space="preserve"> website.</w:t>
      </w:r>
    </w:p>
    <w:p w14:paraId="23ED5B16" w14:textId="67F7AD41" w:rsidR="000E4818" w:rsidRPr="00F604A5" w:rsidRDefault="00A712E2" w:rsidP="00DD17BC">
      <w:pPr>
        <w:pStyle w:val="ListParagraph"/>
        <w:numPr>
          <w:ilvl w:val="0"/>
          <w:numId w:val="34"/>
        </w:numPr>
        <w:contextualSpacing w:val="0"/>
        <w:jc w:val="both"/>
      </w:pPr>
      <w:r w:rsidRPr="00F604A5">
        <w:t>The Returning Officer and assistants shall make all decisions regarding the election process, and their decision shall be final and binding</w:t>
      </w:r>
      <w:r w:rsidR="00EA7AC9">
        <w:t>.</w:t>
      </w:r>
      <w:r w:rsidRPr="00F604A5">
        <w:t xml:space="preserve"> </w:t>
      </w:r>
    </w:p>
    <w:p w14:paraId="63CC2B9D" w14:textId="77777777" w:rsidR="000E4818" w:rsidRPr="00F604A5" w:rsidRDefault="000E4818" w:rsidP="00DD17BC">
      <w:pPr>
        <w:pStyle w:val="ListParagraph"/>
        <w:numPr>
          <w:ilvl w:val="0"/>
          <w:numId w:val="34"/>
        </w:numPr>
        <w:contextualSpacing w:val="0"/>
        <w:jc w:val="both"/>
      </w:pPr>
      <w:r w:rsidRPr="00F604A5">
        <w:t>The Returning Officer must be fair and impartial and see that all arrangements are unquestionably democratic.</w:t>
      </w:r>
    </w:p>
    <w:p w14:paraId="445522D2" w14:textId="2A545439" w:rsidR="003C3F0A" w:rsidRPr="00744C2D" w:rsidRDefault="003C3F0A" w:rsidP="00744C2D">
      <w:pPr>
        <w:pStyle w:val="ListParagraph"/>
        <w:numPr>
          <w:ilvl w:val="1"/>
          <w:numId w:val="12"/>
        </w:numPr>
        <w:contextualSpacing w:val="0"/>
        <w:jc w:val="both"/>
      </w:pPr>
      <w:r w:rsidRPr="00744C2D">
        <w:rPr>
          <w:szCs w:val="24"/>
        </w:rPr>
        <w:t xml:space="preserve">There shall be only one vote for each candidate on </w:t>
      </w:r>
      <w:r w:rsidRPr="00D17488">
        <w:rPr>
          <w:szCs w:val="24"/>
        </w:rPr>
        <w:t xml:space="preserve">the </w:t>
      </w:r>
      <w:r w:rsidR="00600F29" w:rsidRPr="00D17488">
        <w:rPr>
          <w:b/>
          <w:bCs/>
          <w:szCs w:val="24"/>
        </w:rPr>
        <w:t>electronic vote</w:t>
      </w:r>
      <w:r w:rsidRPr="00D17488">
        <w:rPr>
          <w:szCs w:val="24"/>
        </w:rPr>
        <w:t>. The person with the most votes (first past the post) shall be declared</w:t>
      </w:r>
      <w:r w:rsidRPr="00744C2D">
        <w:rPr>
          <w:szCs w:val="24"/>
        </w:rPr>
        <w:t xml:space="preserve"> elected. Therefore, the determination is plurality not majority.</w:t>
      </w:r>
    </w:p>
    <w:p w14:paraId="1125A936" w14:textId="21F7A335" w:rsidR="00596681" w:rsidRPr="00744C2D" w:rsidRDefault="00596681" w:rsidP="00DD17BC">
      <w:pPr>
        <w:pStyle w:val="ListParagraph"/>
        <w:numPr>
          <w:ilvl w:val="1"/>
          <w:numId w:val="12"/>
        </w:numPr>
        <w:contextualSpacing w:val="0"/>
        <w:jc w:val="both"/>
        <w:rPr>
          <w:szCs w:val="24"/>
        </w:rPr>
      </w:pPr>
      <w:r w:rsidRPr="00744C2D">
        <w:rPr>
          <w:szCs w:val="24"/>
        </w:rPr>
        <w:t xml:space="preserve">When two or more nominees are to be elected to any office by </w:t>
      </w:r>
      <w:r w:rsidR="00600F29" w:rsidRPr="00D17488">
        <w:rPr>
          <w:b/>
          <w:bCs/>
          <w:szCs w:val="24"/>
        </w:rPr>
        <w:t>electronic vote</w:t>
      </w:r>
      <w:r w:rsidRPr="00D17488">
        <w:rPr>
          <w:szCs w:val="24"/>
        </w:rPr>
        <w:t>, each member voting will be required to vote for the full</w:t>
      </w:r>
      <w:r w:rsidRPr="00744C2D">
        <w:rPr>
          <w:szCs w:val="24"/>
        </w:rPr>
        <w:t xml:space="preserve"> number of candidates to be elected or the member’s ballot will be declared spoiled.</w:t>
      </w:r>
    </w:p>
    <w:p w14:paraId="6CD924B4" w14:textId="77777777" w:rsidR="00596681" w:rsidRPr="00744C2D" w:rsidRDefault="003C3F0A" w:rsidP="00DD17BC">
      <w:pPr>
        <w:pStyle w:val="ListParagraph"/>
        <w:numPr>
          <w:ilvl w:val="1"/>
          <w:numId w:val="12"/>
        </w:numPr>
        <w:contextualSpacing w:val="0"/>
        <w:jc w:val="both"/>
        <w:rPr>
          <w:szCs w:val="24"/>
        </w:rPr>
      </w:pPr>
      <w:r w:rsidRPr="00744C2D">
        <w:rPr>
          <w:szCs w:val="24"/>
        </w:rPr>
        <w:t xml:space="preserve">A Candidate </w:t>
      </w:r>
      <w:r w:rsidR="00596681" w:rsidRPr="00744C2D">
        <w:rPr>
          <w:szCs w:val="24"/>
        </w:rPr>
        <w:t xml:space="preserve">may request a recount of the votes for </w:t>
      </w:r>
      <w:r w:rsidRPr="00744C2D">
        <w:rPr>
          <w:szCs w:val="24"/>
        </w:rPr>
        <w:t>their</w:t>
      </w:r>
      <w:r w:rsidR="00596681" w:rsidRPr="00744C2D">
        <w:rPr>
          <w:szCs w:val="24"/>
        </w:rPr>
        <w:t xml:space="preserve"> election </w:t>
      </w:r>
      <w:r w:rsidRPr="00744C2D">
        <w:rPr>
          <w:szCs w:val="24"/>
        </w:rPr>
        <w:t xml:space="preserve">within 10 days, </w:t>
      </w:r>
      <w:r w:rsidR="00596681" w:rsidRPr="00744C2D">
        <w:rPr>
          <w:szCs w:val="24"/>
        </w:rPr>
        <w:t>and a recount will be conducted if the request is supported</w:t>
      </w:r>
      <w:r w:rsidRPr="00744C2D">
        <w:rPr>
          <w:szCs w:val="24"/>
        </w:rPr>
        <w:t xml:space="preserve"> at the next General Membership meeting</w:t>
      </w:r>
      <w:r w:rsidR="00596681" w:rsidRPr="00744C2D">
        <w:rPr>
          <w:szCs w:val="24"/>
        </w:rPr>
        <w:t>, in a vote, by at least the number of members equal to the quorum for a membership meeting as set out in Section 5</w:t>
      </w:r>
      <w:r w:rsidR="009F6E5F" w:rsidRPr="00744C2D">
        <w:rPr>
          <w:szCs w:val="24"/>
        </w:rPr>
        <w:t>(d</w:t>
      </w:r>
      <w:r w:rsidR="00596681" w:rsidRPr="00744C2D">
        <w:rPr>
          <w:szCs w:val="24"/>
        </w:rPr>
        <w:t>).</w:t>
      </w:r>
    </w:p>
    <w:p w14:paraId="6161EE0C" w14:textId="59C666C2" w:rsidR="003C3F0A" w:rsidRPr="00744C2D" w:rsidRDefault="003C3F0A" w:rsidP="00DD17BC">
      <w:pPr>
        <w:pStyle w:val="ListParagraph"/>
        <w:numPr>
          <w:ilvl w:val="1"/>
          <w:numId w:val="12"/>
        </w:numPr>
        <w:contextualSpacing w:val="0"/>
        <w:jc w:val="both"/>
        <w:rPr>
          <w:szCs w:val="24"/>
        </w:rPr>
      </w:pPr>
      <w:r w:rsidRPr="00744C2D">
        <w:rPr>
          <w:szCs w:val="24"/>
        </w:rPr>
        <w:t>Any complaint regarding the Elections process must be filed</w:t>
      </w:r>
      <w:r w:rsidR="00E23293" w:rsidRPr="00744C2D">
        <w:rPr>
          <w:szCs w:val="24"/>
        </w:rPr>
        <w:t xml:space="preserve"> with the Returning Officer/</w:t>
      </w:r>
      <w:r w:rsidR="00E23293" w:rsidRPr="00F30052">
        <w:rPr>
          <w:szCs w:val="24"/>
        </w:rPr>
        <w:t xml:space="preserve">Committee within ten (10) days of the election results being announced. </w:t>
      </w:r>
      <w:r w:rsidR="003D1C3B" w:rsidRPr="00F30052">
        <w:rPr>
          <w:szCs w:val="24"/>
        </w:rPr>
        <w:t xml:space="preserve">Electronic Results </w:t>
      </w:r>
      <w:r w:rsidR="00E23293" w:rsidRPr="00F30052">
        <w:rPr>
          <w:szCs w:val="24"/>
        </w:rPr>
        <w:t xml:space="preserve">will be destroyed </w:t>
      </w:r>
      <w:r w:rsidR="00267360" w:rsidRPr="00F30052">
        <w:rPr>
          <w:szCs w:val="24"/>
        </w:rPr>
        <w:t xml:space="preserve">ninety (90) </w:t>
      </w:r>
      <w:r w:rsidR="00E23293" w:rsidRPr="00F30052">
        <w:rPr>
          <w:szCs w:val="24"/>
        </w:rPr>
        <w:t>days after the election results have been announced</w:t>
      </w:r>
    </w:p>
    <w:p w14:paraId="04F6287E" w14:textId="77777777" w:rsidR="00596681" w:rsidRPr="0095700B" w:rsidRDefault="00596681" w:rsidP="00E12522">
      <w:pPr>
        <w:pStyle w:val="ListParagraph"/>
        <w:numPr>
          <w:ilvl w:val="0"/>
          <w:numId w:val="12"/>
        </w:numPr>
        <w:spacing w:after="0"/>
        <w:rPr>
          <w:color w:val="000000"/>
          <w:szCs w:val="24"/>
          <w:u w:val="single"/>
        </w:rPr>
      </w:pPr>
      <w:r w:rsidRPr="0095700B">
        <w:rPr>
          <w:color w:val="000000"/>
          <w:szCs w:val="24"/>
          <w:u w:val="single"/>
        </w:rPr>
        <w:t>Installation</w:t>
      </w:r>
    </w:p>
    <w:p w14:paraId="727C0CFD" w14:textId="77777777" w:rsidR="00234837" w:rsidRPr="009350DC" w:rsidRDefault="00234837" w:rsidP="00DD17BC">
      <w:pPr>
        <w:pStyle w:val="ListParagraph"/>
        <w:spacing w:after="0"/>
        <w:ind w:left="360" w:firstLine="0"/>
        <w:jc w:val="both"/>
        <w:rPr>
          <w:color w:val="000000"/>
          <w:szCs w:val="24"/>
          <w:u w:val="single"/>
        </w:rPr>
      </w:pPr>
    </w:p>
    <w:p w14:paraId="1C0B2DFD" w14:textId="77777777" w:rsidR="00596681" w:rsidRPr="00105C35" w:rsidRDefault="00596681" w:rsidP="00DD17BC">
      <w:pPr>
        <w:pStyle w:val="ListParagraph"/>
        <w:numPr>
          <w:ilvl w:val="1"/>
          <w:numId w:val="12"/>
        </w:numPr>
        <w:contextualSpacing w:val="0"/>
        <w:jc w:val="both"/>
        <w:rPr>
          <w:color w:val="000000"/>
          <w:szCs w:val="24"/>
          <w:u w:val="single"/>
        </w:rPr>
      </w:pPr>
      <w:r w:rsidRPr="00105C35">
        <w:rPr>
          <w:color w:val="000000"/>
          <w:szCs w:val="24"/>
        </w:rPr>
        <w:t>All duly elected Officers shall be</w:t>
      </w:r>
      <w:r w:rsidR="00627A38">
        <w:rPr>
          <w:color w:val="000000"/>
          <w:szCs w:val="24"/>
        </w:rPr>
        <w:t xml:space="preserve"> installed at the meeting at which elections are held and shall continue in office </w:t>
      </w:r>
      <w:r w:rsidRPr="001C26D3">
        <w:rPr>
          <w:color w:val="000000"/>
          <w:szCs w:val="24"/>
        </w:rPr>
        <w:t>two year(s) or</w:t>
      </w:r>
      <w:r w:rsidRPr="00105C35">
        <w:rPr>
          <w:color w:val="000000"/>
          <w:szCs w:val="24"/>
        </w:rPr>
        <w:t xml:space="preserve"> until a successor has been elected and installed, provided, however, that no term of office shall be longer than three years.</w:t>
      </w:r>
    </w:p>
    <w:p w14:paraId="73F001EC" w14:textId="343CE76B" w:rsidR="00596681" w:rsidRDefault="00596681" w:rsidP="00DD17BC">
      <w:pPr>
        <w:pStyle w:val="ListParagraph"/>
        <w:numPr>
          <w:ilvl w:val="1"/>
          <w:numId w:val="12"/>
        </w:numPr>
        <w:contextualSpacing w:val="0"/>
        <w:jc w:val="both"/>
        <w:rPr>
          <w:color w:val="000000"/>
          <w:szCs w:val="24"/>
        </w:rPr>
      </w:pPr>
      <w:r w:rsidRPr="0095700B">
        <w:rPr>
          <w:color w:val="000000"/>
          <w:szCs w:val="24"/>
        </w:rPr>
        <w:t>The terms of office for Trustees shall be so that one serves for a period of three years, one for two years, and one for one year, as laid down in Article B.</w:t>
      </w:r>
      <w:r w:rsidR="007B2D0E">
        <w:rPr>
          <w:color w:val="000000"/>
          <w:szCs w:val="24"/>
        </w:rPr>
        <w:t>2.4</w:t>
      </w:r>
      <w:r w:rsidRPr="0095700B">
        <w:rPr>
          <w:color w:val="000000"/>
          <w:szCs w:val="24"/>
        </w:rPr>
        <w:t xml:space="preserve"> of the CUPE </w:t>
      </w:r>
      <w:r>
        <w:rPr>
          <w:color w:val="000000"/>
          <w:szCs w:val="24"/>
        </w:rPr>
        <w:t xml:space="preserve">National </w:t>
      </w:r>
      <w:r w:rsidRPr="0095700B">
        <w:rPr>
          <w:color w:val="000000"/>
          <w:szCs w:val="24"/>
        </w:rPr>
        <w:t xml:space="preserve">Constitution.  Each year thereafter, the Local </w:t>
      </w:r>
      <w:r>
        <w:rPr>
          <w:color w:val="000000"/>
          <w:szCs w:val="24"/>
        </w:rPr>
        <w:t>Union shall elect one T</w:t>
      </w:r>
      <w:r w:rsidRPr="0095700B">
        <w:rPr>
          <w:color w:val="000000"/>
          <w:szCs w:val="24"/>
        </w:rPr>
        <w:t xml:space="preserve">rustee for a </w:t>
      </w:r>
      <w:r w:rsidR="00DD17BC" w:rsidRPr="0095700B">
        <w:rPr>
          <w:color w:val="000000"/>
          <w:szCs w:val="24"/>
        </w:rPr>
        <w:t>three-year</w:t>
      </w:r>
      <w:r w:rsidRPr="0095700B">
        <w:rPr>
          <w:color w:val="000000"/>
          <w:szCs w:val="24"/>
        </w:rPr>
        <w:t xml:space="preserve"> period.  No member who has been a signing officer for the Local </w:t>
      </w:r>
      <w:r>
        <w:rPr>
          <w:color w:val="000000"/>
          <w:szCs w:val="24"/>
        </w:rPr>
        <w:t>Union is eligible to run for T</w:t>
      </w:r>
      <w:r w:rsidRPr="0095700B">
        <w:rPr>
          <w:color w:val="000000"/>
          <w:szCs w:val="24"/>
        </w:rPr>
        <w:t>rustee, until at least one full term of office has elapsed.</w:t>
      </w:r>
    </w:p>
    <w:p w14:paraId="1F86D26F" w14:textId="78CA48BF" w:rsidR="00D17488" w:rsidRDefault="00D17488" w:rsidP="00D17488">
      <w:pPr>
        <w:ind w:firstLine="0"/>
        <w:jc w:val="both"/>
        <w:rPr>
          <w:color w:val="000000"/>
          <w:szCs w:val="24"/>
        </w:rPr>
      </w:pPr>
    </w:p>
    <w:p w14:paraId="0355C57F" w14:textId="0C86413A" w:rsidR="00D17488" w:rsidRDefault="00D17488" w:rsidP="00D17488">
      <w:pPr>
        <w:ind w:firstLine="0"/>
        <w:jc w:val="both"/>
        <w:rPr>
          <w:color w:val="000000"/>
          <w:szCs w:val="24"/>
        </w:rPr>
      </w:pPr>
    </w:p>
    <w:p w14:paraId="1581085E" w14:textId="122ABDC4" w:rsidR="00D17488" w:rsidRDefault="00D17488" w:rsidP="00D17488">
      <w:pPr>
        <w:ind w:firstLine="0"/>
        <w:jc w:val="both"/>
        <w:rPr>
          <w:color w:val="000000"/>
          <w:szCs w:val="24"/>
        </w:rPr>
      </w:pPr>
    </w:p>
    <w:p w14:paraId="0CBEC3D9" w14:textId="77777777" w:rsidR="00D17488" w:rsidRPr="00D17488" w:rsidRDefault="00D17488" w:rsidP="00D17488">
      <w:pPr>
        <w:ind w:firstLine="0"/>
        <w:jc w:val="both"/>
        <w:rPr>
          <w:color w:val="000000"/>
          <w:szCs w:val="24"/>
        </w:rPr>
      </w:pPr>
    </w:p>
    <w:p w14:paraId="5986B1B8" w14:textId="77777777" w:rsidR="00596681" w:rsidRPr="00E60B1F" w:rsidRDefault="00596681" w:rsidP="00DD17BC">
      <w:pPr>
        <w:pStyle w:val="ListParagraph"/>
        <w:numPr>
          <w:ilvl w:val="1"/>
          <w:numId w:val="12"/>
        </w:numPr>
        <w:contextualSpacing w:val="0"/>
        <w:jc w:val="both"/>
        <w:rPr>
          <w:color w:val="000000"/>
          <w:szCs w:val="24"/>
          <w:u w:val="single"/>
        </w:rPr>
      </w:pPr>
      <w:r w:rsidRPr="0095700B">
        <w:rPr>
          <w:color w:val="000000"/>
          <w:szCs w:val="24"/>
        </w:rPr>
        <w:lastRenderedPageBreak/>
        <w:t xml:space="preserve">The Oath of Office to be read by the </w:t>
      </w:r>
      <w:proofErr w:type="gramStart"/>
      <w:r w:rsidRPr="0095700B">
        <w:rPr>
          <w:color w:val="000000"/>
          <w:szCs w:val="24"/>
        </w:rPr>
        <w:t>newly-elected</w:t>
      </w:r>
      <w:proofErr w:type="gramEnd"/>
      <w:r w:rsidRPr="0095700B">
        <w:rPr>
          <w:color w:val="000000"/>
          <w:szCs w:val="24"/>
        </w:rPr>
        <w:t xml:space="preserve"> </w:t>
      </w:r>
      <w:r>
        <w:rPr>
          <w:color w:val="000000"/>
          <w:szCs w:val="24"/>
        </w:rPr>
        <w:t>O</w:t>
      </w:r>
      <w:r w:rsidRPr="0095700B">
        <w:rPr>
          <w:color w:val="000000"/>
          <w:szCs w:val="24"/>
        </w:rPr>
        <w:t>fficers is:</w:t>
      </w:r>
    </w:p>
    <w:p w14:paraId="1F5CCAC5" w14:textId="77777777" w:rsidR="00596681" w:rsidRPr="00E60B1F" w:rsidRDefault="00596681" w:rsidP="00DD17BC">
      <w:pPr>
        <w:ind w:left="1260" w:firstLine="0"/>
        <w:jc w:val="both"/>
        <w:rPr>
          <w:b/>
          <w:i/>
          <w:color w:val="000000"/>
          <w:szCs w:val="24"/>
          <w:u w:val="single"/>
        </w:rPr>
      </w:pPr>
      <w:r w:rsidRPr="00E60B1F">
        <w:rPr>
          <w:b/>
          <w:i/>
          <w:color w:val="000000"/>
          <w:szCs w:val="24"/>
        </w:rPr>
        <w:t>“I, ____________________________, do most sincerely promise that I will truly and faithfully, to the best of my ability, perform the duties of my office for the ensuing term, as prescribed in the Constitution and laws of the Canadian Union of Public Employees, and as an Officer of this Local Union will at all times endeavour, both by counsel and example, to promote the harmony and preserve the dignity of its sessions.</w:t>
      </w:r>
    </w:p>
    <w:p w14:paraId="45DBA2C2" w14:textId="77777777" w:rsidR="00234837" w:rsidRDefault="00596681" w:rsidP="00DD17BC">
      <w:pPr>
        <w:ind w:left="1267" w:firstLine="0"/>
        <w:jc w:val="both"/>
        <w:rPr>
          <w:b/>
          <w:i/>
          <w:color w:val="000000"/>
          <w:szCs w:val="24"/>
        </w:rPr>
      </w:pPr>
      <w:r w:rsidRPr="00E60B1F">
        <w:rPr>
          <w:b/>
          <w:i/>
          <w:color w:val="000000"/>
          <w:szCs w:val="24"/>
        </w:rPr>
        <w:t>I further promise that at the close of my official term, I will promptly deliver all monies, books, papers, or other property of this Local Union in my possession to my elected successor.”</w:t>
      </w:r>
    </w:p>
    <w:p w14:paraId="13420240" w14:textId="77777777" w:rsidR="00C96872" w:rsidRPr="00E23293" w:rsidRDefault="00C96872" w:rsidP="00C96872">
      <w:pPr>
        <w:pStyle w:val="ListParagraph"/>
        <w:ind w:left="1440" w:firstLine="0"/>
        <w:jc w:val="both"/>
        <w:rPr>
          <w:b/>
          <w:i/>
          <w:color w:val="000000"/>
          <w:szCs w:val="24"/>
          <w:highlight w:val="yellow"/>
        </w:rPr>
      </w:pPr>
    </w:p>
    <w:p w14:paraId="665D1FB3" w14:textId="77777777" w:rsidR="00596681" w:rsidRDefault="00596681" w:rsidP="00E12522">
      <w:pPr>
        <w:pStyle w:val="ListParagraph"/>
        <w:numPr>
          <w:ilvl w:val="0"/>
          <w:numId w:val="12"/>
        </w:numPr>
        <w:contextualSpacing w:val="0"/>
        <w:rPr>
          <w:color w:val="000000"/>
          <w:szCs w:val="24"/>
          <w:u w:val="single"/>
        </w:rPr>
      </w:pPr>
      <w:r w:rsidRPr="0095700B">
        <w:rPr>
          <w:color w:val="000000"/>
          <w:szCs w:val="24"/>
          <w:u w:val="single"/>
        </w:rPr>
        <w:t>By-Election</w:t>
      </w:r>
    </w:p>
    <w:p w14:paraId="1D95F6B0" w14:textId="7BC8E296" w:rsidR="00234837" w:rsidRDefault="00596681" w:rsidP="00EC50B1">
      <w:pPr>
        <w:spacing w:after="0"/>
        <w:ind w:left="360" w:firstLine="0"/>
        <w:jc w:val="both"/>
      </w:pPr>
      <w:r w:rsidRPr="00AE76DB">
        <w:t xml:space="preserve">Should an office fall </w:t>
      </w:r>
      <w:r w:rsidR="00E23293" w:rsidRPr="00EC50B1">
        <w:t xml:space="preserve">permanently </w:t>
      </w:r>
      <w:r w:rsidRPr="00EC50B1">
        <w:t xml:space="preserve">vacant pursuant to Section </w:t>
      </w:r>
      <w:r w:rsidR="009C7983" w:rsidRPr="00EC50B1">
        <w:t>7</w:t>
      </w:r>
      <w:r w:rsidRPr="00EC50B1">
        <w:t>(f) of these bylaws or for any other reason, the resulting by-election will be held at the next reg</w:t>
      </w:r>
      <w:r w:rsidRPr="00A122B1">
        <w:t xml:space="preserve">ular meeting </w:t>
      </w:r>
      <w:r w:rsidR="006B0C88" w:rsidRPr="00A122B1">
        <w:t xml:space="preserve">or at a special meeting within three weeks of notice </w:t>
      </w:r>
      <w:r w:rsidR="00042FBA" w:rsidRPr="00A122B1">
        <w:t>given and</w:t>
      </w:r>
      <w:r w:rsidRPr="00A122B1">
        <w:t xml:space="preserve"> should be conducted as closely as possible in conformity with this Section.</w:t>
      </w:r>
      <w:bookmarkStart w:id="20" w:name="_Toc257728488"/>
    </w:p>
    <w:p w14:paraId="64A984BC" w14:textId="2B9FC0D4" w:rsidR="00880F38" w:rsidRDefault="00880F38" w:rsidP="00EC50B1">
      <w:pPr>
        <w:spacing w:after="0"/>
        <w:ind w:left="360" w:firstLine="0"/>
        <w:jc w:val="both"/>
      </w:pPr>
    </w:p>
    <w:p w14:paraId="2AB55976" w14:textId="7E00EB35" w:rsidR="00880F38" w:rsidRPr="00F30052" w:rsidRDefault="00880F38" w:rsidP="00EC50B1">
      <w:pPr>
        <w:spacing w:after="0"/>
        <w:ind w:left="360" w:firstLine="0"/>
        <w:jc w:val="both"/>
      </w:pPr>
      <w:r w:rsidRPr="00F30052">
        <w:t>By-Elections will be held by Ballot Box.</w:t>
      </w:r>
    </w:p>
    <w:p w14:paraId="044C558E" w14:textId="7F7AE174" w:rsidR="00880F38" w:rsidRPr="00F30052" w:rsidRDefault="00880F38" w:rsidP="00EC50B1">
      <w:pPr>
        <w:spacing w:after="0"/>
        <w:ind w:left="360" w:firstLine="0"/>
        <w:jc w:val="both"/>
      </w:pPr>
    </w:p>
    <w:p w14:paraId="28281A2D" w14:textId="5A3D1A9A" w:rsidR="00880F38" w:rsidRPr="00F30052" w:rsidRDefault="00880F38" w:rsidP="00EC50B1">
      <w:pPr>
        <w:spacing w:after="0"/>
        <w:ind w:left="360" w:firstLine="0"/>
        <w:jc w:val="both"/>
      </w:pPr>
      <w:r w:rsidRPr="00F30052">
        <w:t xml:space="preserve">The Committee will determine the form of the ballot for the By-Election and ensure that </w:t>
      </w:r>
      <w:proofErr w:type="gramStart"/>
      <w:r w:rsidRPr="00F30052">
        <w:t>sufficient quantities</w:t>
      </w:r>
      <w:proofErr w:type="gramEnd"/>
      <w:r w:rsidRPr="00F30052">
        <w:t xml:space="preserve"> are made in good time to the Returning Officer.</w:t>
      </w:r>
    </w:p>
    <w:p w14:paraId="1D257D8E" w14:textId="0FDCAFD5" w:rsidR="00E23293" w:rsidRPr="00F30052" w:rsidRDefault="00E23293" w:rsidP="00E60B1F">
      <w:pPr>
        <w:spacing w:after="0"/>
        <w:ind w:left="360" w:firstLine="0"/>
      </w:pPr>
    </w:p>
    <w:p w14:paraId="20523E12" w14:textId="7749192C" w:rsidR="00822D8F" w:rsidRPr="00F30052" w:rsidRDefault="00822D8F" w:rsidP="00E60B1F">
      <w:pPr>
        <w:spacing w:after="0"/>
        <w:ind w:left="360" w:firstLine="0"/>
      </w:pPr>
      <w:r w:rsidRPr="00F30052">
        <w:t>The Returning Officer and assistants will be responsible for: issuing, collecting and counting ballots.  The Returning Officer must be fair and impartial and see that all arrangements are unquestionably democratic.</w:t>
      </w:r>
    </w:p>
    <w:p w14:paraId="4A57AFF5" w14:textId="21063754" w:rsidR="00822D8F" w:rsidRPr="00F30052" w:rsidRDefault="00822D8F" w:rsidP="00E60B1F">
      <w:pPr>
        <w:spacing w:after="0"/>
        <w:ind w:left="360" w:firstLine="0"/>
      </w:pPr>
    </w:p>
    <w:p w14:paraId="06854585" w14:textId="00B53DB4" w:rsidR="00822D8F" w:rsidRPr="00F30052" w:rsidRDefault="00822D8F" w:rsidP="00822D8F">
      <w:pPr>
        <w:pStyle w:val="ListParagraph"/>
        <w:numPr>
          <w:ilvl w:val="0"/>
          <w:numId w:val="46"/>
        </w:numPr>
        <w:spacing w:after="0"/>
      </w:pPr>
      <w:r w:rsidRPr="00F30052">
        <w:t>Assign assistants to manage all NBRHC site for the vote.</w:t>
      </w:r>
    </w:p>
    <w:p w14:paraId="002DB1C7" w14:textId="440CDE7C" w:rsidR="00822D8F" w:rsidRPr="00F30052" w:rsidRDefault="00822D8F" w:rsidP="00822D8F">
      <w:pPr>
        <w:pStyle w:val="ListParagraph"/>
        <w:numPr>
          <w:ilvl w:val="0"/>
          <w:numId w:val="46"/>
        </w:numPr>
        <w:spacing w:after="0"/>
      </w:pPr>
      <w:r w:rsidRPr="00F30052">
        <w:t>Issuing, collecting and counting ballots.</w:t>
      </w:r>
    </w:p>
    <w:p w14:paraId="3CC00873" w14:textId="6CB019C2" w:rsidR="00822D8F" w:rsidRPr="00F30052" w:rsidRDefault="00822D8F" w:rsidP="00822D8F">
      <w:pPr>
        <w:pStyle w:val="ListParagraph"/>
        <w:numPr>
          <w:ilvl w:val="0"/>
          <w:numId w:val="46"/>
        </w:numPr>
        <w:spacing w:after="0"/>
      </w:pPr>
      <w:r w:rsidRPr="00F30052">
        <w:t xml:space="preserve">Results of the Vote will be posted on the CUPE boards and on the </w:t>
      </w:r>
      <w:r w:rsidR="00EE28C5" w:rsidRPr="00F30052">
        <w:t>Local’s</w:t>
      </w:r>
      <w:r w:rsidRPr="00F30052">
        <w:t xml:space="preserve"> website.</w:t>
      </w:r>
    </w:p>
    <w:p w14:paraId="3DB01D55" w14:textId="3958A672" w:rsidR="00822D8F" w:rsidRPr="00F30052" w:rsidRDefault="00822D8F" w:rsidP="00822D8F">
      <w:pPr>
        <w:pStyle w:val="ListParagraph"/>
        <w:numPr>
          <w:ilvl w:val="0"/>
          <w:numId w:val="46"/>
        </w:numPr>
        <w:spacing w:after="0"/>
      </w:pPr>
      <w:r w:rsidRPr="00F30052">
        <w:t>The Returning Officer and assistants shall make all decisions regarding the election process, and their decision shall be final and binding.</w:t>
      </w:r>
    </w:p>
    <w:p w14:paraId="18F63683" w14:textId="3F2BFF70" w:rsidR="00822D8F" w:rsidRPr="00F30052" w:rsidRDefault="00822D8F" w:rsidP="00822D8F">
      <w:pPr>
        <w:pStyle w:val="ListParagraph"/>
        <w:numPr>
          <w:ilvl w:val="0"/>
          <w:numId w:val="46"/>
        </w:numPr>
        <w:spacing w:after="0"/>
      </w:pPr>
      <w:r w:rsidRPr="00F30052">
        <w:t xml:space="preserve">The Returning Officer must be fair and impartial and se that all arrangements </w:t>
      </w:r>
      <w:r w:rsidR="00C56FC6" w:rsidRPr="00F30052">
        <w:t>are unquestionably democratic.</w:t>
      </w:r>
    </w:p>
    <w:p w14:paraId="15F3350C" w14:textId="77777777" w:rsidR="000F087C" w:rsidRPr="00C56FC6" w:rsidRDefault="000F087C" w:rsidP="000F087C">
      <w:pPr>
        <w:pStyle w:val="ListParagraph"/>
        <w:spacing w:after="0"/>
        <w:ind w:left="1080" w:firstLine="0"/>
        <w:rPr>
          <w:b/>
          <w:bCs/>
          <w:highlight w:val="cyan"/>
        </w:rPr>
      </w:pPr>
    </w:p>
    <w:p w14:paraId="424E6C3B" w14:textId="0D6C25CA" w:rsidR="00E23293" w:rsidRDefault="00CF4A82" w:rsidP="00470B7F">
      <w:pPr>
        <w:spacing w:after="0"/>
        <w:ind w:left="360" w:firstLine="0"/>
        <w:jc w:val="both"/>
      </w:pPr>
      <w:r w:rsidRPr="00EC50B1">
        <w:t>F</w:t>
      </w:r>
      <w:r w:rsidR="00E23293" w:rsidRPr="00EC50B1">
        <w:t>or temporary vacancies, where the vacancy is more than three (3) months, the local shall hold elections at the next General membership meeting</w:t>
      </w:r>
      <w:r w:rsidRPr="00EC50B1">
        <w:t xml:space="preserve"> for an interim Officer</w:t>
      </w:r>
      <w:r w:rsidR="00E23293" w:rsidRPr="00EC50B1">
        <w:t xml:space="preserve">. Should the vacancy be for less than three (3) months, the Executive Board </w:t>
      </w:r>
      <w:r w:rsidRPr="00EC50B1">
        <w:t>shall</w:t>
      </w:r>
      <w:r w:rsidR="00E23293" w:rsidRPr="00EC50B1">
        <w:t xml:space="preserve"> appoint a member to the position.</w:t>
      </w:r>
    </w:p>
    <w:p w14:paraId="08F27494" w14:textId="77777777" w:rsidR="00D17488" w:rsidRPr="00EC50B1" w:rsidRDefault="00D17488" w:rsidP="00470B7F">
      <w:pPr>
        <w:spacing w:after="0"/>
        <w:ind w:left="360" w:firstLine="0"/>
        <w:jc w:val="both"/>
      </w:pPr>
    </w:p>
    <w:p w14:paraId="559ADD63" w14:textId="77777777" w:rsidR="00E60B1F" w:rsidRPr="00E60B1F" w:rsidRDefault="00E60B1F" w:rsidP="00DD17BC">
      <w:pPr>
        <w:pStyle w:val="Heading2"/>
        <w:ind w:left="0" w:firstLine="0"/>
        <w:jc w:val="both"/>
      </w:pPr>
      <w:bookmarkStart w:id="21" w:name="_Toc92463280"/>
      <w:bookmarkEnd w:id="20"/>
      <w:r>
        <w:lastRenderedPageBreak/>
        <w:t>SECTION 10 – FEES, DUES, AND ASSESSMENTS</w:t>
      </w:r>
      <w:bookmarkEnd w:id="21"/>
    </w:p>
    <w:p w14:paraId="312C0385" w14:textId="77777777" w:rsidR="00E60B1F" w:rsidRPr="00105C35" w:rsidRDefault="00E60B1F" w:rsidP="00DD17BC">
      <w:pPr>
        <w:pStyle w:val="ListParagraph"/>
        <w:numPr>
          <w:ilvl w:val="0"/>
          <w:numId w:val="13"/>
        </w:numPr>
        <w:jc w:val="both"/>
        <w:rPr>
          <w:szCs w:val="24"/>
          <w:u w:val="single"/>
        </w:rPr>
      </w:pPr>
      <w:r w:rsidRPr="00105C35">
        <w:rPr>
          <w:szCs w:val="24"/>
          <w:u w:val="single"/>
        </w:rPr>
        <w:t>Monthly Dues</w:t>
      </w:r>
    </w:p>
    <w:p w14:paraId="008FD605" w14:textId="77777777" w:rsidR="0035075A" w:rsidRPr="00DD17BC" w:rsidRDefault="00E60B1F" w:rsidP="00DD17BC">
      <w:pPr>
        <w:spacing w:after="0"/>
        <w:ind w:left="360" w:firstLine="0"/>
        <w:jc w:val="both"/>
        <w:rPr>
          <w:szCs w:val="24"/>
        </w:rPr>
      </w:pPr>
      <w:r w:rsidRPr="00105C35">
        <w:rPr>
          <w:szCs w:val="24"/>
        </w:rPr>
        <w:t xml:space="preserve">The regular monthly dues shall be established or altered by the </w:t>
      </w:r>
      <w:r w:rsidR="0035075A">
        <w:rPr>
          <w:szCs w:val="24"/>
        </w:rPr>
        <w:t>Local Union</w:t>
      </w:r>
      <w:r w:rsidRPr="00105C35">
        <w:rPr>
          <w:szCs w:val="24"/>
        </w:rPr>
        <w:t xml:space="preserve"> only at a regular or special membership meeting, provided </w:t>
      </w:r>
      <w:r w:rsidR="0035075A">
        <w:rPr>
          <w:szCs w:val="24"/>
        </w:rPr>
        <w:t xml:space="preserve">that at least seven (7) days notice at a previous meeting </w:t>
      </w:r>
      <w:r w:rsidR="0035075A" w:rsidRPr="00DD17BC">
        <w:rPr>
          <w:szCs w:val="24"/>
        </w:rPr>
        <w:t>or at least sixty (60) days written notice has been given.  Current monthly dues are 1.65%</w:t>
      </w:r>
      <w:r w:rsidR="00257D93" w:rsidRPr="00DD17BC">
        <w:rPr>
          <w:szCs w:val="24"/>
        </w:rPr>
        <w:t xml:space="preserve"> of your</w:t>
      </w:r>
      <w:r w:rsidR="00E07C9E" w:rsidRPr="00DD17BC">
        <w:rPr>
          <w:szCs w:val="24"/>
        </w:rPr>
        <w:t xml:space="preserve"> gross</w:t>
      </w:r>
      <w:r w:rsidR="00257D93" w:rsidRPr="00DD17BC">
        <w:rPr>
          <w:szCs w:val="24"/>
        </w:rPr>
        <w:t xml:space="preserve"> wages</w:t>
      </w:r>
      <w:r w:rsidR="0035075A" w:rsidRPr="00DD17BC">
        <w:rPr>
          <w:szCs w:val="24"/>
        </w:rPr>
        <w:t>.</w:t>
      </w:r>
    </w:p>
    <w:p w14:paraId="291222FC" w14:textId="77777777" w:rsidR="00257D93" w:rsidRPr="00DD17BC" w:rsidRDefault="00257D93" w:rsidP="00DD17BC">
      <w:pPr>
        <w:spacing w:after="0"/>
        <w:ind w:left="360" w:firstLine="0"/>
        <w:jc w:val="both"/>
        <w:rPr>
          <w:szCs w:val="24"/>
        </w:rPr>
      </w:pPr>
    </w:p>
    <w:p w14:paraId="37D4D49F" w14:textId="77777777" w:rsidR="00257D93" w:rsidRPr="00DD17BC" w:rsidRDefault="00257D93" w:rsidP="00DD17BC">
      <w:pPr>
        <w:spacing w:after="0"/>
        <w:ind w:left="360" w:firstLine="0"/>
        <w:jc w:val="both"/>
        <w:rPr>
          <w:szCs w:val="24"/>
        </w:rPr>
      </w:pPr>
      <w:r w:rsidRPr="00DD17BC">
        <w:rPr>
          <w:szCs w:val="24"/>
        </w:rPr>
        <w:t>A member who fails to pay dues and assessments for three months is automatically suspended from membership.  The suspension will be reported to the Executive Board by the Secretary-Treasurer.  The executive Board will report all suspensions to the next membership m</w:t>
      </w:r>
      <w:r w:rsidR="00E07C9E" w:rsidRPr="00DD17BC">
        <w:rPr>
          <w:szCs w:val="24"/>
        </w:rPr>
        <w:t xml:space="preserve">eeting.  The </w:t>
      </w:r>
      <w:r w:rsidRPr="00DD17BC">
        <w:rPr>
          <w:szCs w:val="24"/>
        </w:rPr>
        <w:t>member may return</w:t>
      </w:r>
      <w:r w:rsidR="00E07C9E" w:rsidRPr="00DD17BC">
        <w:rPr>
          <w:szCs w:val="24"/>
        </w:rPr>
        <w:t xml:space="preserve"> to membership in good standing by paying a readmission fee and any other penalty set out be the Local Union.  The readmission fee cannot be less than the initiation fee of the Local Union.</w:t>
      </w:r>
    </w:p>
    <w:p w14:paraId="7AEDAA24" w14:textId="77777777" w:rsidR="00E07C9E" w:rsidRPr="00DD17BC" w:rsidRDefault="00E07C9E" w:rsidP="00DD17BC">
      <w:pPr>
        <w:spacing w:after="0"/>
        <w:ind w:left="360" w:firstLine="0"/>
        <w:jc w:val="both"/>
        <w:rPr>
          <w:szCs w:val="24"/>
        </w:rPr>
      </w:pPr>
    </w:p>
    <w:p w14:paraId="0AA52F74" w14:textId="661B4B1F" w:rsidR="00E07C9E" w:rsidRPr="00DD17BC" w:rsidRDefault="00E07C9E" w:rsidP="00DD17BC">
      <w:pPr>
        <w:spacing w:after="0"/>
        <w:ind w:left="360" w:firstLine="0"/>
        <w:jc w:val="both"/>
        <w:rPr>
          <w:b/>
          <w:szCs w:val="24"/>
        </w:rPr>
      </w:pPr>
      <w:r w:rsidRPr="00DD17BC">
        <w:rPr>
          <w:szCs w:val="24"/>
        </w:rPr>
        <w:t>A member who has been unemployed or unable to work because of sickness shall pay the readmission fee but not be required to pay arrears.</w:t>
      </w:r>
      <w:r w:rsidR="00DD17BC">
        <w:rPr>
          <w:szCs w:val="24"/>
        </w:rPr>
        <w:t xml:space="preserve"> </w:t>
      </w:r>
      <w:r w:rsidR="00DD17BC">
        <w:rPr>
          <w:szCs w:val="24"/>
        </w:rPr>
        <w:tab/>
      </w:r>
      <w:r w:rsidR="006A2F48">
        <w:rPr>
          <w:szCs w:val="24"/>
        </w:rPr>
        <w:tab/>
      </w:r>
      <w:r w:rsidR="006A2F48">
        <w:rPr>
          <w:szCs w:val="24"/>
        </w:rPr>
        <w:tab/>
        <w:t xml:space="preserve">         </w:t>
      </w:r>
      <w:r w:rsidRPr="00DD17BC">
        <w:rPr>
          <w:sz w:val="14"/>
          <w:szCs w:val="14"/>
        </w:rPr>
        <w:t>(Article B.8.6)</w:t>
      </w:r>
    </w:p>
    <w:p w14:paraId="7E1A18BA" w14:textId="77777777" w:rsidR="00596681" w:rsidRPr="00DD17BC" w:rsidRDefault="00596681" w:rsidP="001A4BE7">
      <w:pPr>
        <w:spacing w:after="0"/>
        <w:ind w:left="360" w:firstLine="0"/>
        <w:rPr>
          <w:szCs w:val="24"/>
        </w:rPr>
      </w:pPr>
    </w:p>
    <w:p w14:paraId="4A33A27D" w14:textId="77777777" w:rsidR="00596681" w:rsidRPr="00DD17BC" w:rsidRDefault="00596681" w:rsidP="00DD17BC">
      <w:pPr>
        <w:numPr>
          <w:ilvl w:val="0"/>
          <w:numId w:val="13"/>
        </w:numPr>
        <w:spacing w:after="0"/>
        <w:jc w:val="both"/>
        <w:rPr>
          <w:szCs w:val="24"/>
        </w:rPr>
      </w:pPr>
      <w:r w:rsidRPr="00DD17BC">
        <w:rPr>
          <w:szCs w:val="24"/>
        </w:rPr>
        <w:t>Dues and dues increases shall be equal to and match national and division dues, dues, increases, per capita, special levies and other increases as outlined in the constitution and amendments to same.</w:t>
      </w:r>
    </w:p>
    <w:p w14:paraId="39ED6642" w14:textId="77777777" w:rsidR="00596681" w:rsidRPr="00DD17BC" w:rsidRDefault="00596681" w:rsidP="00DD17BC">
      <w:pPr>
        <w:spacing w:after="0"/>
        <w:ind w:firstLine="0"/>
        <w:jc w:val="both"/>
        <w:rPr>
          <w:szCs w:val="24"/>
          <w:highlight w:val="yellow"/>
        </w:rPr>
      </w:pPr>
    </w:p>
    <w:p w14:paraId="6378CB70" w14:textId="77777777" w:rsidR="00596681" w:rsidRPr="00105C35" w:rsidRDefault="00596681" w:rsidP="00DD17BC">
      <w:pPr>
        <w:numPr>
          <w:ilvl w:val="0"/>
          <w:numId w:val="13"/>
        </w:numPr>
        <w:spacing w:after="0"/>
        <w:jc w:val="both"/>
        <w:rPr>
          <w:szCs w:val="24"/>
        </w:rPr>
      </w:pPr>
      <w:r w:rsidRPr="00105C35">
        <w:rPr>
          <w:szCs w:val="24"/>
        </w:rPr>
        <w:t xml:space="preserve">Notwithstanding the above provisions, if the CUPE constitution raises minimum fees and/or dues above the level herein established, these by-laws will be deemed to have been </w:t>
      </w:r>
      <w:r w:rsidR="001C26D3" w:rsidRPr="00105C35">
        <w:rPr>
          <w:szCs w:val="24"/>
        </w:rPr>
        <w:t>automatically</w:t>
      </w:r>
      <w:r w:rsidRPr="00105C35">
        <w:rPr>
          <w:szCs w:val="24"/>
        </w:rPr>
        <w:t xml:space="preserve"> amended to conform to the new CUPE minima.</w:t>
      </w:r>
    </w:p>
    <w:p w14:paraId="2C21833F" w14:textId="77777777" w:rsidR="00596681" w:rsidRPr="00105C35" w:rsidRDefault="00596681" w:rsidP="00DD17BC">
      <w:pPr>
        <w:spacing w:after="0"/>
        <w:ind w:firstLine="0"/>
        <w:jc w:val="both"/>
        <w:rPr>
          <w:color w:val="000000"/>
          <w:szCs w:val="24"/>
        </w:rPr>
      </w:pPr>
    </w:p>
    <w:p w14:paraId="1CB4CF85" w14:textId="77777777" w:rsidR="00596681" w:rsidRPr="007B2D0E" w:rsidRDefault="00596681" w:rsidP="00DD17BC">
      <w:pPr>
        <w:numPr>
          <w:ilvl w:val="0"/>
          <w:numId w:val="13"/>
        </w:numPr>
        <w:spacing w:after="0"/>
        <w:jc w:val="both"/>
        <w:rPr>
          <w:color w:val="000000"/>
          <w:szCs w:val="24"/>
        </w:rPr>
      </w:pPr>
      <w:r w:rsidRPr="00105C35">
        <w:rPr>
          <w:szCs w:val="24"/>
        </w:rPr>
        <w:t>Special assessments may be levied in accordance with the CUPE constitution.</w:t>
      </w:r>
    </w:p>
    <w:p w14:paraId="5F89EDAB" w14:textId="77777777" w:rsidR="007B2D0E" w:rsidRDefault="007B2D0E" w:rsidP="00DD17BC">
      <w:pPr>
        <w:pStyle w:val="ListParagraph"/>
        <w:jc w:val="both"/>
        <w:rPr>
          <w:color w:val="000000"/>
          <w:szCs w:val="24"/>
        </w:rPr>
      </w:pPr>
    </w:p>
    <w:p w14:paraId="496F967B" w14:textId="77777777" w:rsidR="007B2D0E" w:rsidRPr="00105C35" w:rsidRDefault="007B2D0E" w:rsidP="00DD17BC">
      <w:pPr>
        <w:numPr>
          <w:ilvl w:val="0"/>
          <w:numId w:val="13"/>
        </w:numPr>
        <w:spacing w:after="0"/>
        <w:jc w:val="both"/>
        <w:rPr>
          <w:color w:val="000000"/>
          <w:szCs w:val="24"/>
        </w:rPr>
      </w:pPr>
      <w:r>
        <w:rPr>
          <w:color w:val="000000"/>
          <w:szCs w:val="24"/>
        </w:rPr>
        <w:t>An initiation or readmission fee will be collected in the amount of $1.00 to reinstate a member no longer in good standing.</w:t>
      </w:r>
    </w:p>
    <w:p w14:paraId="58ECD2F6" w14:textId="77777777" w:rsidR="00596681" w:rsidRDefault="001C26D3" w:rsidP="00DD17BC">
      <w:pPr>
        <w:pStyle w:val="Heading2"/>
      </w:pPr>
      <w:bookmarkStart w:id="22" w:name="_Toc257728490"/>
      <w:bookmarkStart w:id="23" w:name="_Toc92463281"/>
      <w:r w:rsidRPr="001C26D3">
        <w:t>SECTION 11</w:t>
      </w:r>
      <w:r w:rsidR="00596681" w:rsidRPr="001C26D3">
        <w:t xml:space="preserve"> – VOTING OF FUNDS</w:t>
      </w:r>
      <w:bookmarkEnd w:id="22"/>
      <w:bookmarkEnd w:id="23"/>
    </w:p>
    <w:p w14:paraId="1065FEE3" w14:textId="77777777" w:rsidR="00596681" w:rsidRPr="00DD17BC" w:rsidRDefault="00596681" w:rsidP="00DD17BC">
      <w:pPr>
        <w:pStyle w:val="ListParagraph"/>
        <w:numPr>
          <w:ilvl w:val="0"/>
          <w:numId w:val="14"/>
        </w:numPr>
        <w:spacing w:after="120"/>
        <w:contextualSpacing w:val="0"/>
        <w:jc w:val="both"/>
      </w:pPr>
      <w:r w:rsidRPr="001C26D3">
        <w:t xml:space="preserve">Local </w:t>
      </w:r>
      <w:r w:rsidR="009C7983">
        <w:t>139</w:t>
      </w:r>
      <w:r w:rsidR="000E4818">
        <w:t xml:space="preserve">, </w:t>
      </w:r>
      <w:r w:rsidR="00470B7F">
        <w:t xml:space="preserve">BGIS </w:t>
      </w:r>
      <w:r w:rsidR="000E4818" w:rsidRPr="00DD17BC">
        <w:t>139-01</w:t>
      </w:r>
      <w:r w:rsidRPr="00DD17BC">
        <w:t xml:space="preserve"> will pay out funds under the following circumstances:</w:t>
      </w:r>
    </w:p>
    <w:p w14:paraId="33F003F0" w14:textId="77777777" w:rsidR="00596681" w:rsidRPr="00DD17BC" w:rsidRDefault="00596681" w:rsidP="00DD17BC">
      <w:pPr>
        <w:pStyle w:val="ListParagraph"/>
        <w:numPr>
          <w:ilvl w:val="1"/>
          <w:numId w:val="5"/>
        </w:numPr>
        <w:spacing w:after="120"/>
        <w:contextualSpacing w:val="0"/>
        <w:jc w:val="both"/>
      </w:pPr>
      <w:r w:rsidRPr="00DD17BC">
        <w:t>When the expenditure has received prior authorization through a membership approved budget.</w:t>
      </w:r>
    </w:p>
    <w:p w14:paraId="19D3CDE1" w14:textId="77777777" w:rsidR="00596681" w:rsidRPr="00DD17BC" w:rsidRDefault="00596681" w:rsidP="00DD17BC">
      <w:pPr>
        <w:pStyle w:val="ListParagraph"/>
        <w:numPr>
          <w:ilvl w:val="1"/>
          <w:numId w:val="5"/>
        </w:numPr>
        <w:spacing w:after="120"/>
        <w:contextualSpacing w:val="0"/>
        <w:jc w:val="both"/>
      </w:pPr>
      <w:r w:rsidRPr="00DD17BC">
        <w:t>When these bylaws approve the expenditure; or</w:t>
      </w:r>
    </w:p>
    <w:p w14:paraId="6D8DF359" w14:textId="77777777" w:rsidR="00596681" w:rsidRPr="00DD17BC" w:rsidRDefault="00596681" w:rsidP="00DD17BC">
      <w:pPr>
        <w:pStyle w:val="ListParagraph"/>
        <w:numPr>
          <w:ilvl w:val="1"/>
          <w:numId w:val="5"/>
        </w:numPr>
        <w:spacing w:after="120"/>
        <w:contextualSpacing w:val="0"/>
        <w:jc w:val="both"/>
      </w:pPr>
      <w:r w:rsidRPr="00DD17BC">
        <w:t xml:space="preserve">Through a vote of </w:t>
      </w:r>
      <w:proofErr w:type="gramStart"/>
      <w:r w:rsidRPr="00DD17BC">
        <w:t>the majority of</w:t>
      </w:r>
      <w:proofErr w:type="gramEnd"/>
      <w:r w:rsidRPr="00DD17BC">
        <w:t xml:space="preserve"> members at a membership meeting.</w:t>
      </w:r>
    </w:p>
    <w:p w14:paraId="79BD8986" w14:textId="116574E5" w:rsidR="00596681" w:rsidRDefault="00596681" w:rsidP="00DD17BC">
      <w:pPr>
        <w:ind w:left="360" w:firstLine="0"/>
        <w:jc w:val="both"/>
      </w:pPr>
      <w:r w:rsidRPr="00DD17BC">
        <w:t>Authorization to pay per capita tax to CUPE National, or any labour organization the Local Union is affiliated with, is not required.</w:t>
      </w:r>
    </w:p>
    <w:p w14:paraId="7C423866" w14:textId="77777777" w:rsidR="00D17488" w:rsidRPr="00DD17BC" w:rsidRDefault="00D17488" w:rsidP="00DD17BC">
      <w:pPr>
        <w:ind w:left="360" w:firstLine="0"/>
        <w:jc w:val="both"/>
      </w:pPr>
    </w:p>
    <w:p w14:paraId="7751E4F8" w14:textId="12D39439" w:rsidR="00596681" w:rsidRPr="00DD17BC" w:rsidRDefault="00596681" w:rsidP="00DD17BC">
      <w:pPr>
        <w:pStyle w:val="ListParagraph"/>
        <w:numPr>
          <w:ilvl w:val="0"/>
          <w:numId w:val="5"/>
        </w:numPr>
        <w:contextualSpacing w:val="0"/>
        <w:jc w:val="both"/>
      </w:pPr>
      <w:r w:rsidRPr="00DD17BC">
        <w:lastRenderedPageBreak/>
        <w:t xml:space="preserve">In the case of a grant or a contribution to a member(s) or a cause(s) outside of CUPE greater </w:t>
      </w:r>
      <w:r w:rsidRPr="00A122B1">
        <w:t xml:space="preserve">than </w:t>
      </w:r>
      <w:r w:rsidR="006B0C88" w:rsidRPr="00A122B1">
        <w:t>$500</w:t>
      </w:r>
      <w:r w:rsidR="00312377" w:rsidRPr="00A122B1">
        <w:t>.00</w:t>
      </w:r>
      <w:r w:rsidRPr="00A122B1">
        <w:t>, a notice of motion must be made at a regular membership meeting and then approved</w:t>
      </w:r>
      <w:r w:rsidRPr="00DD17BC">
        <w:t xml:space="preserve"> at the following regular membership meeting before the grant or contribution can be paid out.</w:t>
      </w:r>
    </w:p>
    <w:p w14:paraId="1BC9F1B6" w14:textId="77777777" w:rsidR="00596681" w:rsidRDefault="00596681" w:rsidP="00DD17BC">
      <w:pPr>
        <w:pStyle w:val="ListParagraph"/>
        <w:numPr>
          <w:ilvl w:val="0"/>
          <w:numId w:val="5"/>
        </w:numPr>
        <w:spacing w:after="0"/>
        <w:contextualSpacing w:val="0"/>
        <w:jc w:val="both"/>
      </w:pPr>
      <w:r w:rsidRPr="00DD17BC">
        <w:t>No member of Local 1</w:t>
      </w:r>
      <w:r w:rsidR="009C7983" w:rsidRPr="00DD17BC">
        <w:t>39</w:t>
      </w:r>
      <w:r w:rsidR="000E4818" w:rsidRPr="00DD17BC">
        <w:t>,</w:t>
      </w:r>
      <w:r w:rsidR="00CF4A82">
        <w:t xml:space="preserve"> and</w:t>
      </w:r>
      <w:r w:rsidR="00470B7F">
        <w:t xml:space="preserve"> BGIS </w:t>
      </w:r>
      <w:r w:rsidR="000E4818" w:rsidRPr="00DD17BC">
        <w:t>139-01</w:t>
      </w:r>
      <w:r w:rsidRPr="00DD17BC">
        <w:t xml:space="preserve"> will be allowed to spend any Local Union</w:t>
      </w:r>
      <w:r w:rsidR="00EC50B1">
        <w:t xml:space="preserve"> </w:t>
      </w:r>
      <w:r w:rsidRPr="00DD17BC">
        <w:t>funds without first having received authorization under Section 1</w:t>
      </w:r>
      <w:r w:rsidR="009C7983" w:rsidRPr="00DD17BC">
        <w:t>1</w:t>
      </w:r>
      <w:r w:rsidRPr="00DD17BC">
        <w:t>(a) of these bylaws.</w:t>
      </w:r>
    </w:p>
    <w:p w14:paraId="2D4A9116" w14:textId="77777777" w:rsidR="00CF4A82" w:rsidRDefault="00CF4A82" w:rsidP="00CF4A82">
      <w:pPr>
        <w:spacing w:after="0"/>
        <w:ind w:firstLine="0"/>
        <w:jc w:val="both"/>
      </w:pPr>
    </w:p>
    <w:p w14:paraId="20ACB4CA" w14:textId="77777777" w:rsidR="00CF4A82" w:rsidRPr="00EC50B1" w:rsidRDefault="00EC50B1" w:rsidP="00EC50B1">
      <w:pPr>
        <w:spacing w:after="0"/>
        <w:ind w:firstLine="0"/>
        <w:jc w:val="both"/>
      </w:pPr>
      <w:r w:rsidRPr="00EC50B1">
        <w:t>(</w:t>
      </w:r>
      <w:r w:rsidR="00CF4A82" w:rsidRPr="00EC50B1">
        <w:t>d) Local 139 Officers may use credit cards as outlined in Appendix C of these</w:t>
      </w:r>
      <w:r>
        <w:t xml:space="preserve"> by</w:t>
      </w:r>
      <w:r w:rsidR="00CF4A82" w:rsidRPr="00EC50B1">
        <w:t>laws</w:t>
      </w:r>
      <w:r>
        <w:t>.</w:t>
      </w:r>
    </w:p>
    <w:p w14:paraId="1CA05AEA" w14:textId="583F4D01" w:rsidR="00596681" w:rsidRPr="00C56FC6" w:rsidRDefault="001C26D3" w:rsidP="006B4FA4">
      <w:pPr>
        <w:pStyle w:val="Heading2"/>
      </w:pPr>
      <w:bookmarkStart w:id="24" w:name="_Toc257728491"/>
      <w:bookmarkStart w:id="25" w:name="_Toc92463282"/>
      <w:r>
        <w:t xml:space="preserve">SECTION 12 </w:t>
      </w:r>
      <w:r w:rsidR="00596681" w:rsidRPr="001C26D3">
        <w:t>–</w:t>
      </w:r>
      <w:bookmarkEnd w:id="24"/>
      <w:r w:rsidR="00F30052">
        <w:t xml:space="preserve"> </w:t>
      </w:r>
      <w:r w:rsidR="00706BB8" w:rsidRPr="002C6039">
        <w:t>HONORARIUMS</w:t>
      </w:r>
      <w:bookmarkEnd w:id="25"/>
      <w:r w:rsidR="00C56FC6" w:rsidRPr="00F30052">
        <w:t xml:space="preserve"> </w:t>
      </w:r>
    </w:p>
    <w:p w14:paraId="4ECC78F5" w14:textId="612AEF74" w:rsidR="00596681" w:rsidRDefault="00596681" w:rsidP="00DD17BC">
      <w:pPr>
        <w:numPr>
          <w:ilvl w:val="0"/>
          <w:numId w:val="31"/>
        </w:numPr>
        <w:tabs>
          <w:tab w:val="num" w:pos="360"/>
        </w:tabs>
        <w:jc w:val="both"/>
      </w:pPr>
      <w:r w:rsidRPr="00DD17BC">
        <w:t xml:space="preserve">The President, </w:t>
      </w:r>
      <w:r w:rsidR="002C5F5A" w:rsidRPr="00DD17BC">
        <w:t>Vice-President</w:t>
      </w:r>
      <w:r w:rsidR="007B2D0E" w:rsidRPr="00DD17BC">
        <w:t>,</w:t>
      </w:r>
      <w:r w:rsidR="00DD17BC">
        <w:t xml:space="preserve"> </w:t>
      </w:r>
      <w:r w:rsidRPr="00DD17BC">
        <w:t>Chief Steward</w:t>
      </w:r>
      <w:r w:rsidR="009C7983" w:rsidRPr="00DD17BC">
        <w:t>,</w:t>
      </w:r>
      <w:r w:rsidR="00DD17BC">
        <w:t xml:space="preserve"> </w:t>
      </w:r>
      <w:r w:rsidR="000E4818" w:rsidRPr="00DD17BC">
        <w:t>Health &amp; Safety</w:t>
      </w:r>
      <w:r w:rsidR="006B0C88">
        <w:t xml:space="preserve"> </w:t>
      </w:r>
      <w:r w:rsidR="00466BBA">
        <w:t>/</w:t>
      </w:r>
      <w:r w:rsidR="000E4818" w:rsidRPr="00DD17BC">
        <w:t>WSIB Steward</w:t>
      </w:r>
      <w:r w:rsidR="00147516">
        <w:t>,</w:t>
      </w:r>
      <w:r w:rsidR="009C7983" w:rsidRPr="00DD17BC">
        <w:t xml:space="preserve"> </w:t>
      </w:r>
      <w:r w:rsidR="00474935" w:rsidRPr="00DD17BC">
        <w:t xml:space="preserve">Secretary-Treasurer and </w:t>
      </w:r>
      <w:r w:rsidRPr="00DD17BC">
        <w:t xml:space="preserve">Recording </w:t>
      </w:r>
      <w:r w:rsidR="00EC50B1" w:rsidRPr="00DD17BC">
        <w:t>Secretary shall</w:t>
      </w:r>
      <w:r w:rsidRPr="00DD17BC">
        <w:t xml:space="preserve"> be </w:t>
      </w:r>
      <w:r w:rsidRPr="00A122B1">
        <w:t xml:space="preserve">provided </w:t>
      </w:r>
      <w:r w:rsidR="006B0C88" w:rsidRPr="00A122B1">
        <w:t>$</w:t>
      </w:r>
      <w:r w:rsidR="00B31591" w:rsidRPr="00A122B1">
        <w:t>6</w:t>
      </w:r>
      <w:r w:rsidR="006B0C88" w:rsidRPr="00A122B1">
        <w:t>00</w:t>
      </w:r>
      <w:r w:rsidR="00312377" w:rsidRPr="00A122B1">
        <w:t>.00</w:t>
      </w:r>
      <w:r w:rsidR="006B0C88" w:rsidRPr="00A122B1">
        <w:t xml:space="preserve"> </w:t>
      </w:r>
      <w:r w:rsidRPr="00A122B1">
        <w:t>per month.</w:t>
      </w:r>
    </w:p>
    <w:p w14:paraId="3C836FF2" w14:textId="4BC388BD" w:rsidR="00F1589F" w:rsidRPr="00F30052" w:rsidRDefault="00F1589F" w:rsidP="00DD17BC">
      <w:pPr>
        <w:numPr>
          <w:ilvl w:val="0"/>
          <w:numId w:val="31"/>
        </w:numPr>
        <w:tabs>
          <w:tab w:val="num" w:pos="360"/>
        </w:tabs>
        <w:jc w:val="both"/>
      </w:pPr>
      <w:r w:rsidRPr="00F30052">
        <w:t>The Vice President of BGIS 139-01 shall be provided $200.00 per month.</w:t>
      </w:r>
    </w:p>
    <w:p w14:paraId="15492074" w14:textId="4269163A" w:rsidR="00596681" w:rsidRPr="00F30052" w:rsidRDefault="00596681" w:rsidP="00DD17BC">
      <w:pPr>
        <w:numPr>
          <w:ilvl w:val="0"/>
          <w:numId w:val="31"/>
        </w:numPr>
        <w:jc w:val="both"/>
      </w:pPr>
      <w:r w:rsidRPr="00F30052">
        <w:t xml:space="preserve">The Trustees shall each be provided </w:t>
      </w:r>
      <w:r w:rsidR="006B0C88" w:rsidRPr="00F30052">
        <w:t>$150.00</w:t>
      </w:r>
      <w:r w:rsidRPr="00F30052">
        <w:rPr>
          <w:color w:val="00B050"/>
        </w:rPr>
        <w:t xml:space="preserve"> </w:t>
      </w:r>
      <w:r w:rsidRPr="00F30052">
        <w:t>upon the completion of each report.</w:t>
      </w:r>
    </w:p>
    <w:p w14:paraId="316EC6A0" w14:textId="47313139" w:rsidR="00B31591" w:rsidRPr="00F30052" w:rsidRDefault="00B31591" w:rsidP="00DD17BC">
      <w:pPr>
        <w:numPr>
          <w:ilvl w:val="0"/>
          <w:numId w:val="31"/>
        </w:numPr>
        <w:jc w:val="both"/>
      </w:pPr>
      <w:r w:rsidRPr="00F30052">
        <w:t>Chief Steward BGIS 139-01 shall receive $</w:t>
      </w:r>
      <w:r w:rsidR="00F1589F" w:rsidRPr="00F30052">
        <w:t xml:space="preserve">50.00 </w:t>
      </w:r>
      <w:r w:rsidRPr="00F30052">
        <w:t xml:space="preserve">per month. </w:t>
      </w:r>
    </w:p>
    <w:p w14:paraId="01C6C2B8" w14:textId="6360A6FB" w:rsidR="00596681" w:rsidRPr="00F30052" w:rsidRDefault="009F6E5F" w:rsidP="00DD17BC">
      <w:pPr>
        <w:numPr>
          <w:ilvl w:val="0"/>
          <w:numId w:val="31"/>
        </w:numPr>
        <w:jc w:val="both"/>
      </w:pPr>
      <w:r w:rsidRPr="00F30052">
        <w:t xml:space="preserve">The Stewards shall receive </w:t>
      </w:r>
      <w:r w:rsidR="006B0C88" w:rsidRPr="00F30052">
        <w:t>$</w:t>
      </w:r>
      <w:r w:rsidR="00DD6D19" w:rsidRPr="00F30052">
        <w:t xml:space="preserve">150.00 </w:t>
      </w:r>
      <w:r w:rsidR="007B2D0E" w:rsidRPr="00F30052">
        <w:t>per month.</w:t>
      </w:r>
    </w:p>
    <w:p w14:paraId="4128B11C" w14:textId="0DF2CB2C" w:rsidR="006B0C88" w:rsidRPr="00A122B1" w:rsidRDefault="006B0C88" w:rsidP="00DD17BC">
      <w:pPr>
        <w:numPr>
          <w:ilvl w:val="0"/>
          <w:numId w:val="31"/>
        </w:numPr>
        <w:jc w:val="both"/>
      </w:pPr>
      <w:r w:rsidRPr="00F30052">
        <w:t>The Membership Officer shall receive $</w:t>
      </w:r>
      <w:r w:rsidR="00DD6D19" w:rsidRPr="00F30052">
        <w:t xml:space="preserve">50.00 </w:t>
      </w:r>
      <w:r w:rsidRPr="00F30052">
        <w:t>per</w:t>
      </w:r>
      <w:r w:rsidRPr="00A122B1">
        <w:t xml:space="preserve"> month. </w:t>
      </w:r>
    </w:p>
    <w:p w14:paraId="511F55B7" w14:textId="77777777" w:rsidR="00ED1C8D" w:rsidRPr="00EC50B1" w:rsidRDefault="00960CD2" w:rsidP="00ED1C8D">
      <w:pPr>
        <w:ind w:left="360" w:firstLine="0"/>
        <w:jc w:val="both"/>
      </w:pPr>
      <w:r w:rsidRPr="00EC50B1">
        <w:t xml:space="preserve">If there is a vacancy in any position for more than three (3) months, the </w:t>
      </w:r>
      <w:r w:rsidR="00F60A92" w:rsidRPr="00EC50B1">
        <w:t>incumbent shall cease to receive out-of-pocket expenses until their return</w:t>
      </w:r>
      <w:r w:rsidR="002A5139" w:rsidRPr="00EC50B1">
        <w:t xml:space="preserve"> to the position</w:t>
      </w:r>
      <w:r w:rsidR="00F60A92" w:rsidRPr="00EC50B1">
        <w:t>.</w:t>
      </w:r>
    </w:p>
    <w:p w14:paraId="3A283675" w14:textId="77777777" w:rsidR="00596681" w:rsidRPr="00AE75B0" w:rsidRDefault="001C26D3" w:rsidP="00DD17BC">
      <w:pPr>
        <w:pStyle w:val="Heading2"/>
        <w:ind w:left="142"/>
      </w:pPr>
      <w:bookmarkStart w:id="26" w:name="_Toc257728493"/>
      <w:bookmarkStart w:id="27" w:name="_Toc92463283"/>
      <w:r>
        <w:t>SECTION 13</w:t>
      </w:r>
      <w:r w:rsidR="00596681" w:rsidRPr="00AE75B0">
        <w:t xml:space="preserve"> – DELEGATES TO CONFERENCES, CONVENTIONS </w:t>
      </w:r>
      <w:r w:rsidR="00596681">
        <w:t>AND</w:t>
      </w:r>
      <w:r w:rsidR="00596681" w:rsidRPr="00AE75B0">
        <w:t xml:space="preserve"> EDUCATIONALS</w:t>
      </w:r>
      <w:bookmarkEnd w:id="26"/>
      <w:bookmarkEnd w:id="27"/>
    </w:p>
    <w:p w14:paraId="33BDEC57" w14:textId="77777777" w:rsidR="00596681" w:rsidRPr="00EC50B1" w:rsidRDefault="00596681" w:rsidP="00DD17BC">
      <w:pPr>
        <w:pStyle w:val="ListParagraph"/>
        <w:numPr>
          <w:ilvl w:val="0"/>
          <w:numId w:val="16"/>
        </w:numPr>
        <w:contextualSpacing w:val="0"/>
        <w:jc w:val="both"/>
      </w:pPr>
      <w:r w:rsidRPr="00EC50B1">
        <w:t>Except for the President’s option, all delegates to conventions and conferences must be members in good standing</w:t>
      </w:r>
      <w:r w:rsidR="00EC50B1" w:rsidRPr="00EC50B1">
        <w:t xml:space="preserve">. </w:t>
      </w:r>
      <w:r w:rsidR="00DD17BC" w:rsidRPr="00EC50B1">
        <w:t>I</w:t>
      </w:r>
      <w:r w:rsidR="004B71DB" w:rsidRPr="00EC50B1">
        <w:t>f</w:t>
      </w:r>
      <w:r w:rsidR="00DD17BC" w:rsidRPr="00EC50B1">
        <w:t xml:space="preserve"> there are</w:t>
      </w:r>
      <w:r w:rsidR="00474935" w:rsidRPr="00EC50B1">
        <w:t xml:space="preserve"> more candidates than opportunity the decision will be made by vote of membership.</w:t>
      </w:r>
      <w:r w:rsidR="000E4818" w:rsidRPr="00EC50B1">
        <w:t xml:space="preserve"> The </w:t>
      </w:r>
      <w:r w:rsidR="00243BA7" w:rsidRPr="00EC50B1">
        <w:t xml:space="preserve">Executive Board </w:t>
      </w:r>
      <w:r w:rsidR="000E4818" w:rsidRPr="00EC50B1">
        <w:t xml:space="preserve">will make </w:t>
      </w:r>
      <w:r w:rsidR="00EF0E0E" w:rsidRPr="00EC50B1">
        <w:t xml:space="preserve">a recommendation </w:t>
      </w:r>
      <w:r w:rsidR="000E4818" w:rsidRPr="00EC50B1">
        <w:t>of the number of attendees to any event</w:t>
      </w:r>
      <w:r w:rsidR="00243BA7" w:rsidRPr="00EC50B1">
        <w:t>,</w:t>
      </w:r>
      <w:r w:rsidR="007F68F0" w:rsidRPr="00EC50B1">
        <w:t xml:space="preserve"> to the membership</w:t>
      </w:r>
      <w:r w:rsidR="00521F8A" w:rsidRPr="00EC50B1">
        <w:t>,</w:t>
      </w:r>
      <w:r w:rsidR="007F68F0" w:rsidRPr="00EC50B1">
        <w:t xml:space="preserve"> for approval.</w:t>
      </w:r>
    </w:p>
    <w:p w14:paraId="1820842C" w14:textId="77777777" w:rsidR="00596681" w:rsidRPr="00105C35" w:rsidRDefault="00596681" w:rsidP="00DD17BC">
      <w:pPr>
        <w:pStyle w:val="ListParagraph"/>
        <w:numPr>
          <w:ilvl w:val="0"/>
          <w:numId w:val="16"/>
        </w:numPr>
        <w:contextualSpacing w:val="0"/>
        <w:jc w:val="both"/>
      </w:pPr>
      <w:r w:rsidRPr="00105C35">
        <w:t xml:space="preserve">All delegates attending conventions, conferences, or </w:t>
      </w:r>
      <w:r w:rsidR="00360C99" w:rsidRPr="00105C35">
        <w:t>educational</w:t>
      </w:r>
      <w:r w:rsidRPr="00105C35">
        <w:t xml:space="preserve"> held outside the City of North Bay shall be paid transportation and accommodation expenses and a per diem allowance equivalent to what any national representative would receive for meals and expenses.  The Local Union will reimburse the member’s employer for any loss of wages.</w:t>
      </w:r>
    </w:p>
    <w:p w14:paraId="327B5929" w14:textId="7344EDD0" w:rsidR="00596681" w:rsidRPr="00F30052" w:rsidRDefault="00596681" w:rsidP="00DD17BC">
      <w:pPr>
        <w:pStyle w:val="ListParagraph"/>
        <w:numPr>
          <w:ilvl w:val="0"/>
          <w:numId w:val="16"/>
        </w:numPr>
        <w:contextualSpacing w:val="0"/>
        <w:jc w:val="both"/>
      </w:pPr>
      <w:r w:rsidRPr="00105C35">
        <w:t xml:space="preserve">Delegates to conventions, conferences, and </w:t>
      </w:r>
      <w:proofErr w:type="spellStart"/>
      <w:r w:rsidRPr="00105C35">
        <w:t>educationals</w:t>
      </w:r>
      <w:proofErr w:type="spellEnd"/>
      <w:r w:rsidRPr="00105C35">
        <w:t xml:space="preserve"> held locally shall have no </w:t>
      </w:r>
      <w:r w:rsidRPr="00F30052">
        <w:t xml:space="preserve">travel </w:t>
      </w:r>
      <w:r w:rsidR="004A4C1F" w:rsidRPr="00F30052">
        <w:t xml:space="preserve">or per diem </w:t>
      </w:r>
      <w:r w:rsidRPr="00F30052">
        <w:t>allowance.  The Local Union will reimburse the member’s employer for any loss of wages.</w:t>
      </w:r>
    </w:p>
    <w:p w14:paraId="4118572E" w14:textId="77777777" w:rsidR="00596681" w:rsidRPr="00F30052" w:rsidRDefault="00596681" w:rsidP="00DD17BC">
      <w:pPr>
        <w:pStyle w:val="ListParagraph"/>
        <w:numPr>
          <w:ilvl w:val="0"/>
          <w:numId w:val="16"/>
        </w:numPr>
        <w:contextualSpacing w:val="0"/>
        <w:jc w:val="both"/>
      </w:pPr>
      <w:r w:rsidRPr="00F30052">
        <w:lastRenderedPageBreak/>
        <w:t>Local 1</w:t>
      </w:r>
      <w:r w:rsidR="00474935" w:rsidRPr="00F30052">
        <w:t>39</w:t>
      </w:r>
      <w:r w:rsidRPr="00F30052">
        <w:t xml:space="preserve"> will provide members with their per diem allowance prior to their attending the convention, conference, or educational.</w:t>
      </w:r>
    </w:p>
    <w:p w14:paraId="5DD55F05" w14:textId="0A2C0C04" w:rsidR="00BF13A7" w:rsidRPr="00F30052" w:rsidRDefault="00114223" w:rsidP="00DD17BC">
      <w:pPr>
        <w:pStyle w:val="ListParagraph"/>
        <w:numPr>
          <w:ilvl w:val="0"/>
          <w:numId w:val="16"/>
        </w:numPr>
        <w:contextualSpacing w:val="0"/>
        <w:jc w:val="both"/>
        <w:rPr>
          <w:color w:val="000000" w:themeColor="text1"/>
        </w:rPr>
      </w:pPr>
      <w:r w:rsidRPr="00F30052">
        <w:rPr>
          <w:color w:val="000000" w:themeColor="text1"/>
        </w:rPr>
        <w:t xml:space="preserve">All CUPE members </w:t>
      </w:r>
      <w:r w:rsidR="00EC32E9" w:rsidRPr="00F30052">
        <w:rPr>
          <w:color w:val="000000" w:themeColor="text1"/>
        </w:rPr>
        <w:t>required to book-off to att</w:t>
      </w:r>
      <w:r w:rsidR="00C123EE" w:rsidRPr="00F30052">
        <w:rPr>
          <w:color w:val="000000" w:themeColor="text1"/>
        </w:rPr>
        <w:t xml:space="preserve">end any </w:t>
      </w:r>
      <w:r w:rsidR="00E239A8" w:rsidRPr="00F30052">
        <w:t xml:space="preserve">union business </w:t>
      </w:r>
      <w:r w:rsidR="00C123EE" w:rsidRPr="00F30052">
        <w:rPr>
          <w:color w:val="000000" w:themeColor="text1"/>
        </w:rPr>
        <w:t>shall be paid</w:t>
      </w:r>
      <w:r w:rsidR="00C123EE" w:rsidRPr="00F30052">
        <w:rPr>
          <w:color w:val="33CC33"/>
        </w:rPr>
        <w:t xml:space="preserve"> </w:t>
      </w:r>
      <w:r w:rsidR="00C123EE" w:rsidRPr="00F30052">
        <w:t xml:space="preserve">the equivalent of a </w:t>
      </w:r>
      <w:r w:rsidR="00CC6D8F" w:rsidRPr="00F30052">
        <w:t>“</w:t>
      </w:r>
      <w:r w:rsidR="00C123EE" w:rsidRPr="00F30052">
        <w:t>days pay</w:t>
      </w:r>
      <w:r w:rsidR="00CC6D8F" w:rsidRPr="00F30052">
        <w:t>”</w:t>
      </w:r>
      <w:r w:rsidRPr="00F30052">
        <w:t xml:space="preserve"> (no overtime)</w:t>
      </w:r>
      <w:r w:rsidR="001E66DF" w:rsidRPr="00F30052">
        <w:t>.</w:t>
      </w:r>
      <w:r w:rsidR="00C123EE" w:rsidRPr="00F30052">
        <w:rPr>
          <w:color w:val="000000" w:themeColor="text1"/>
        </w:rPr>
        <w:t xml:space="preserve"> This is to compensate </w:t>
      </w:r>
      <w:r w:rsidR="009D4DAE" w:rsidRPr="00F30052">
        <w:rPr>
          <w:color w:val="000000" w:themeColor="text1"/>
        </w:rPr>
        <w:t xml:space="preserve">members </w:t>
      </w:r>
      <w:r w:rsidR="00B46913" w:rsidRPr="00F30052">
        <w:rPr>
          <w:color w:val="000000" w:themeColor="text1"/>
        </w:rPr>
        <w:t>when participating</w:t>
      </w:r>
      <w:r w:rsidR="000E13AD" w:rsidRPr="00F30052">
        <w:rPr>
          <w:color w:val="000000" w:themeColor="text1"/>
        </w:rPr>
        <w:t xml:space="preserve"> in their Union. </w:t>
      </w:r>
    </w:p>
    <w:p w14:paraId="5DAB1E74" w14:textId="77777777" w:rsidR="00596681" w:rsidRPr="00105C35" w:rsidRDefault="00596681" w:rsidP="00DD17BC">
      <w:pPr>
        <w:pStyle w:val="ListParagraph"/>
        <w:numPr>
          <w:ilvl w:val="0"/>
          <w:numId w:val="16"/>
        </w:numPr>
        <w:spacing w:after="0"/>
        <w:contextualSpacing w:val="0"/>
        <w:jc w:val="both"/>
      </w:pPr>
      <w:r w:rsidRPr="00105C35">
        <w:t>Local 1</w:t>
      </w:r>
      <w:r w:rsidR="00474935">
        <w:t>39</w:t>
      </w:r>
      <w:r w:rsidRPr="00105C35">
        <w:t xml:space="preserve"> encourages the participation of women and all equity-seeking groups in their delegation to conventions, conferences, and </w:t>
      </w:r>
      <w:proofErr w:type="spellStart"/>
      <w:r w:rsidRPr="00105C35">
        <w:t>educationals</w:t>
      </w:r>
      <w:proofErr w:type="spellEnd"/>
      <w:r w:rsidRPr="00105C35">
        <w:t>.</w:t>
      </w:r>
    </w:p>
    <w:p w14:paraId="08BC279A" w14:textId="77777777" w:rsidR="00596681" w:rsidRDefault="00596681" w:rsidP="004D0363">
      <w:pPr>
        <w:pStyle w:val="Heading2"/>
      </w:pPr>
      <w:bookmarkStart w:id="28" w:name="_Toc257728494"/>
      <w:bookmarkStart w:id="29" w:name="_Toc92463284"/>
      <w:r>
        <w:t>SECTION 1</w:t>
      </w:r>
      <w:r w:rsidR="001C26D3">
        <w:t>4</w:t>
      </w:r>
      <w:r>
        <w:t xml:space="preserve"> – COMMITTEES</w:t>
      </w:r>
      <w:bookmarkEnd w:id="28"/>
      <w:bookmarkEnd w:id="29"/>
    </w:p>
    <w:p w14:paraId="35480228" w14:textId="77777777" w:rsidR="00596681" w:rsidRPr="003B33F2" w:rsidRDefault="00596681" w:rsidP="00E12522">
      <w:pPr>
        <w:pStyle w:val="ListParagraph"/>
        <w:numPr>
          <w:ilvl w:val="0"/>
          <w:numId w:val="17"/>
        </w:numPr>
        <w:rPr>
          <w:u w:val="single"/>
        </w:rPr>
      </w:pPr>
      <w:r w:rsidRPr="003B33F2">
        <w:rPr>
          <w:u w:val="single"/>
        </w:rPr>
        <w:t>Special Committees</w:t>
      </w:r>
    </w:p>
    <w:p w14:paraId="26878FC0" w14:textId="77777777" w:rsidR="00596681" w:rsidRDefault="00596681" w:rsidP="00DD17BC">
      <w:pPr>
        <w:spacing w:after="0"/>
        <w:ind w:left="360" w:firstLine="0"/>
        <w:jc w:val="both"/>
      </w:pPr>
      <w:r w:rsidRPr="00565F54">
        <w:t xml:space="preserve">A special committee may be established for a specified purpose and a specified </w:t>
      </w:r>
      <w:proofErr w:type="gramStart"/>
      <w:r w:rsidRPr="00565F54">
        <w:t>period of time</w:t>
      </w:r>
      <w:proofErr w:type="gramEnd"/>
      <w:r w:rsidRPr="00565F54">
        <w:t xml:space="preserve"> by the membership at a meeting.  The members shall be elected at a</w:t>
      </w:r>
      <w:r>
        <w:t xml:space="preserve"> membership meeting, or may, by specific authorization of the membership, be appointed by the President or the Executive Board.  Two members of the Board may sit on any special committee as ex-officio members.</w:t>
      </w:r>
    </w:p>
    <w:p w14:paraId="39A27CB6" w14:textId="77777777" w:rsidR="00DD17BC" w:rsidRDefault="00DD17BC" w:rsidP="00DD17BC">
      <w:pPr>
        <w:spacing w:after="0"/>
        <w:ind w:left="360" w:firstLine="0"/>
        <w:jc w:val="both"/>
      </w:pPr>
    </w:p>
    <w:p w14:paraId="2997224B" w14:textId="77777777" w:rsidR="00596681" w:rsidRPr="004D0363" w:rsidRDefault="00596681" w:rsidP="00A52384">
      <w:pPr>
        <w:pStyle w:val="ListParagraph"/>
        <w:numPr>
          <w:ilvl w:val="1"/>
          <w:numId w:val="6"/>
        </w:numPr>
        <w:ind w:left="480" w:hanging="480"/>
        <w:rPr>
          <w:u w:val="single"/>
        </w:rPr>
      </w:pPr>
      <w:r w:rsidRPr="004D0363">
        <w:rPr>
          <w:u w:val="single"/>
        </w:rPr>
        <w:t>Negotiating Committee</w:t>
      </w:r>
      <w:r w:rsidR="00A22F06">
        <w:rPr>
          <w:u w:val="single"/>
        </w:rPr>
        <w:t xml:space="preserve"> Local 139</w:t>
      </w:r>
      <w:r>
        <w:rPr>
          <w:u w:val="single"/>
        </w:rPr>
        <w:t xml:space="preserve"> </w:t>
      </w:r>
    </w:p>
    <w:p w14:paraId="260B585C" w14:textId="503D68D7" w:rsidR="00596681" w:rsidRPr="003A6B45" w:rsidRDefault="00596681" w:rsidP="00DD17BC">
      <w:pPr>
        <w:ind w:left="480" w:firstLine="0"/>
        <w:jc w:val="both"/>
        <w:rPr>
          <w:color w:val="FF0000"/>
        </w:rPr>
      </w:pPr>
      <w:r w:rsidRPr="001C26D3">
        <w:t xml:space="preserve">This will be a special committee established at least 12 months prior to the expiry of the Local Union’s collective agreement and automatically disbanded when a new collective agreement has been signed.  The function of the committee is to prepare collective bargaining proposals and to negotiate a collective agreement.  The committee shall consist of 6 regular members and 2 alternate members.  The </w:t>
      </w:r>
      <w:r w:rsidRPr="00A122B1">
        <w:t xml:space="preserve">President </w:t>
      </w:r>
      <w:r w:rsidR="003645EB" w:rsidRPr="00A122B1">
        <w:t xml:space="preserve">and Chief Steward </w:t>
      </w:r>
      <w:r w:rsidRPr="00A122B1">
        <w:t xml:space="preserve">shall </w:t>
      </w:r>
      <w:r w:rsidR="00A22F06" w:rsidRPr="00A122B1">
        <w:t>automatically be regular member.  The other</w:t>
      </w:r>
      <w:r w:rsidR="004C5F9C" w:rsidRPr="00A122B1">
        <w:t xml:space="preserve"> </w:t>
      </w:r>
      <w:r w:rsidR="003645EB" w:rsidRPr="00A122B1">
        <w:t>4</w:t>
      </w:r>
      <w:r w:rsidR="003645EB" w:rsidRPr="00042FBA">
        <w:t xml:space="preserve"> </w:t>
      </w:r>
      <w:r w:rsidRPr="001C26D3">
        <w:t xml:space="preserve">regular members shall be elected from the </w:t>
      </w:r>
      <w:r w:rsidR="00A22F06">
        <w:t>membership</w:t>
      </w:r>
      <w:r w:rsidRPr="001C26D3">
        <w:t xml:space="preserve">.   </w:t>
      </w:r>
      <w:r w:rsidRPr="00DD17BC">
        <w:t>Committee members must be members in good standing.</w:t>
      </w:r>
      <w:r w:rsidR="003A6B45" w:rsidRPr="00DD17BC">
        <w:rPr>
          <w:i/>
        </w:rPr>
        <w:t xml:space="preserve"> </w:t>
      </w:r>
      <w:r w:rsidR="003A6B45" w:rsidRPr="00DD17BC">
        <w:t>In the event of an election during the term of this committee the past president will automatically bump out an alternate member.</w:t>
      </w:r>
    </w:p>
    <w:p w14:paraId="1C499558" w14:textId="40746938" w:rsidR="00105C35" w:rsidRDefault="00596681" w:rsidP="00F30052">
      <w:pPr>
        <w:ind w:left="480" w:firstLine="0"/>
        <w:jc w:val="both"/>
      </w:pPr>
      <w:r w:rsidRPr="001C26D3">
        <w:t xml:space="preserve">The CUPE </w:t>
      </w:r>
      <w:r w:rsidR="00996521" w:rsidRPr="00EC50B1">
        <w:t xml:space="preserve">National </w:t>
      </w:r>
      <w:r w:rsidRPr="00EC50B1">
        <w:t>Representa</w:t>
      </w:r>
      <w:r w:rsidRPr="00F30052">
        <w:t>tive</w:t>
      </w:r>
      <w:r w:rsidR="009D4DAE" w:rsidRPr="00F30052">
        <w:t xml:space="preserve"> and/or the Legal Representative</w:t>
      </w:r>
      <w:r w:rsidRPr="00F30052">
        <w:t xml:space="preserve"> </w:t>
      </w:r>
      <w:r w:rsidRPr="00EC50B1">
        <w:t xml:space="preserve">assigned to the Local Union shall be a non-voting member of the committee and shall be </w:t>
      </w:r>
      <w:r w:rsidR="00253AE7" w:rsidRPr="00EC50B1">
        <w:t>Lead negotiator,</w:t>
      </w:r>
      <w:r w:rsidR="00253AE7">
        <w:t xml:space="preserve"> </w:t>
      </w:r>
      <w:r w:rsidRPr="001C26D3">
        <w:t>at all stages from formulating proposals, through negotiations, to contract ratification by the membership.</w:t>
      </w:r>
    </w:p>
    <w:p w14:paraId="4DF3153A" w14:textId="77777777" w:rsidR="00A22F06" w:rsidRDefault="003A6B45" w:rsidP="00F30052">
      <w:pPr>
        <w:ind w:left="480" w:firstLine="0"/>
      </w:pPr>
      <w:r w:rsidRPr="00DD17BC">
        <w:rPr>
          <w:u w:val="single"/>
        </w:rPr>
        <w:t>139-01 (BGIS</w:t>
      </w:r>
      <w:r w:rsidR="00A22F06" w:rsidRPr="00DD17BC">
        <w:rPr>
          <w:u w:val="single"/>
        </w:rPr>
        <w:t>)</w:t>
      </w:r>
    </w:p>
    <w:p w14:paraId="01823E1F" w14:textId="77777777" w:rsidR="00A22F06" w:rsidRPr="001C26D3" w:rsidRDefault="00A22F06" w:rsidP="00F30052">
      <w:pPr>
        <w:ind w:left="480" w:firstLine="0"/>
        <w:jc w:val="both"/>
      </w:pPr>
      <w:r w:rsidRPr="001C26D3">
        <w:t xml:space="preserve">This will be a special committee established at least 12 months prior to the expiry of the Local Union’s collective agreement and automatically disbanded when a new collective agreement has been signed.  The function of the committee is to prepare collective bargaining proposals and to negotiate a collective agreement.  The committee shall consist of </w:t>
      </w:r>
      <w:r>
        <w:t>3</w:t>
      </w:r>
      <w:r w:rsidRPr="001C26D3">
        <w:t xml:space="preserve"> regular members and </w:t>
      </w:r>
      <w:r w:rsidR="009F6E5F">
        <w:t>2</w:t>
      </w:r>
      <w:r w:rsidRPr="001C26D3">
        <w:t xml:space="preserve"> alternate members.  The President </w:t>
      </w:r>
      <w:r w:rsidR="003645EB" w:rsidRPr="00242E8E">
        <w:t xml:space="preserve">and Vice-President BGIS </w:t>
      </w:r>
      <w:r w:rsidRPr="00242E8E">
        <w:t>shall automatically be regular member.  The other</w:t>
      </w:r>
      <w:r w:rsidRPr="00242E8E">
        <w:rPr>
          <w:color w:val="92D050"/>
        </w:rPr>
        <w:t xml:space="preserve"> </w:t>
      </w:r>
      <w:r w:rsidR="003645EB" w:rsidRPr="00242E8E">
        <w:t>3</w:t>
      </w:r>
      <w:r w:rsidRPr="00242E8E">
        <w:t xml:space="preserve"> regular members shall be elected from the membership</w:t>
      </w:r>
      <w:r w:rsidR="00DD17BC" w:rsidRPr="00242E8E">
        <w:t xml:space="preserve">. </w:t>
      </w:r>
      <w:r w:rsidRPr="00242E8E">
        <w:t>Committee members must be members</w:t>
      </w:r>
      <w:r w:rsidRPr="00DD17BC">
        <w:t xml:space="preserve"> in good standing</w:t>
      </w:r>
      <w:r w:rsidR="00EC50B1">
        <w:t>.</w:t>
      </w:r>
    </w:p>
    <w:p w14:paraId="7C95DBE3" w14:textId="77777777" w:rsidR="00A22F06" w:rsidRDefault="00A22F06" w:rsidP="00F30052">
      <w:pPr>
        <w:ind w:left="480" w:firstLine="0"/>
        <w:jc w:val="both"/>
      </w:pPr>
      <w:r w:rsidRPr="001C26D3">
        <w:lastRenderedPageBreak/>
        <w:t>The CUPE</w:t>
      </w:r>
      <w:r w:rsidR="00A60670">
        <w:t xml:space="preserve"> </w:t>
      </w:r>
      <w:r w:rsidR="00A60670" w:rsidRPr="001C764A">
        <w:t>National</w:t>
      </w:r>
      <w:r w:rsidRPr="001C764A">
        <w:t xml:space="preserve"> Representative assigned to the Local Union shall be a non-voting member of the committee and shall be </w:t>
      </w:r>
      <w:r w:rsidR="00A60670" w:rsidRPr="001C764A">
        <w:t>Lead negotiator</w:t>
      </w:r>
      <w:r w:rsidR="00A60670">
        <w:t xml:space="preserve"> </w:t>
      </w:r>
      <w:r w:rsidRPr="001C26D3">
        <w:t>at all stages from formulating proposals, through negotiations, to contract ratification by the membership.</w:t>
      </w:r>
    </w:p>
    <w:p w14:paraId="1C218F40" w14:textId="77777777" w:rsidR="00596681" w:rsidRDefault="008A0662" w:rsidP="00F30052">
      <w:pPr>
        <w:spacing w:after="0"/>
        <w:ind w:left="480" w:firstLine="0"/>
        <w:jc w:val="both"/>
      </w:pPr>
      <w:r>
        <w:t>All members of Local 139</w:t>
      </w:r>
      <w:r w:rsidR="00596681" w:rsidRPr="001C26D3">
        <w:t>’s</w:t>
      </w:r>
      <w:r w:rsidR="00A22F06">
        <w:t xml:space="preserve"> and </w:t>
      </w:r>
      <w:r w:rsidR="003A19A5">
        <w:t xml:space="preserve">BGIS </w:t>
      </w:r>
      <w:r w:rsidR="00A22F06">
        <w:t>139-01’s</w:t>
      </w:r>
      <w:r w:rsidR="00596681" w:rsidRPr="001C26D3">
        <w:t xml:space="preserve"> negotiating committee shall atten</w:t>
      </w:r>
      <w:r w:rsidR="00596681" w:rsidRPr="001C764A">
        <w:t xml:space="preserve">d </w:t>
      </w:r>
      <w:proofErr w:type="gramStart"/>
      <w:r w:rsidR="00A60670" w:rsidRPr="001C764A">
        <w:t>all</w:t>
      </w:r>
      <w:r w:rsidR="00A60670">
        <w:t xml:space="preserve"> </w:t>
      </w:r>
      <w:r w:rsidR="00596681" w:rsidRPr="001C26D3">
        <w:t>of</w:t>
      </w:r>
      <w:proofErr w:type="gramEnd"/>
      <w:r w:rsidR="00596681" w:rsidRPr="001C26D3">
        <w:t xml:space="preserve"> CUPE’s collective bargaining </w:t>
      </w:r>
      <w:proofErr w:type="spellStart"/>
      <w:r w:rsidR="00596681" w:rsidRPr="001C26D3">
        <w:t>educationals</w:t>
      </w:r>
      <w:proofErr w:type="spellEnd"/>
      <w:r w:rsidR="00596681" w:rsidRPr="001C26D3">
        <w:t xml:space="preserve">, and/or other courses as directed by the </w:t>
      </w:r>
      <w:r w:rsidR="009F3D35">
        <w:t>E</w:t>
      </w:r>
      <w:r w:rsidR="00596681" w:rsidRPr="001C26D3">
        <w:t xml:space="preserve">xecutive </w:t>
      </w:r>
      <w:r w:rsidR="009F3D35">
        <w:t>B</w:t>
      </w:r>
      <w:r w:rsidR="00596681" w:rsidRPr="001C26D3">
        <w:t>oard.</w:t>
      </w:r>
    </w:p>
    <w:p w14:paraId="4E814BF6" w14:textId="77777777" w:rsidR="00DD17BC" w:rsidRDefault="00DD17BC" w:rsidP="00DD17BC">
      <w:pPr>
        <w:spacing w:after="0"/>
        <w:ind w:left="360" w:firstLine="0"/>
        <w:jc w:val="both"/>
      </w:pPr>
    </w:p>
    <w:p w14:paraId="514C01AB" w14:textId="77777777" w:rsidR="00A52384" w:rsidRDefault="00A52384" w:rsidP="00A52384">
      <w:pPr>
        <w:numPr>
          <w:ilvl w:val="1"/>
          <w:numId w:val="6"/>
        </w:numPr>
        <w:rPr>
          <w:u w:val="single"/>
        </w:rPr>
      </w:pPr>
      <w:r w:rsidRPr="00A52384">
        <w:rPr>
          <w:u w:val="single"/>
        </w:rPr>
        <w:t xml:space="preserve">Grievance Committee Local 139 and </w:t>
      </w:r>
      <w:r w:rsidR="00AC145B">
        <w:rPr>
          <w:u w:val="single"/>
        </w:rPr>
        <w:t xml:space="preserve">BGIS </w:t>
      </w:r>
      <w:r w:rsidRPr="00A52384">
        <w:rPr>
          <w:u w:val="single"/>
        </w:rPr>
        <w:t>139-01</w:t>
      </w:r>
    </w:p>
    <w:p w14:paraId="6BE8ED23" w14:textId="77777777" w:rsidR="00A52384" w:rsidRPr="0098119D" w:rsidRDefault="00A52384" w:rsidP="0098119D">
      <w:pPr>
        <w:spacing w:after="0"/>
        <w:ind w:left="426" w:hanging="66"/>
        <w:jc w:val="both"/>
      </w:pPr>
      <w:r>
        <w:t>This committee will</w:t>
      </w:r>
      <w:r w:rsidR="00CF4A82">
        <w:t xml:space="preserve"> </w:t>
      </w:r>
      <w:r w:rsidR="004C5F9C">
        <w:t xml:space="preserve">be, the Chief Steward </w:t>
      </w:r>
      <w:r w:rsidR="004C5F9C" w:rsidRPr="005B72FA">
        <w:t>and</w:t>
      </w:r>
      <w:r w:rsidR="004C5F9C" w:rsidRPr="005B72FA">
        <w:rPr>
          <w:color w:val="00B050"/>
        </w:rPr>
        <w:t xml:space="preserve"> </w:t>
      </w:r>
      <w:r w:rsidR="004C5F9C" w:rsidRPr="005B72FA">
        <w:t>4</w:t>
      </w:r>
      <w:r w:rsidR="00CF4A82" w:rsidRPr="0098119D">
        <w:t xml:space="preserve"> Stewards from different</w:t>
      </w:r>
      <w:r w:rsidR="009F3D35" w:rsidRPr="0098119D">
        <w:t xml:space="preserve"> </w:t>
      </w:r>
      <w:r w:rsidR="00CF4A82" w:rsidRPr="0098119D">
        <w:t>classifications who are appointed by the Executive Board.</w:t>
      </w:r>
    </w:p>
    <w:p w14:paraId="61DE46C2" w14:textId="77777777" w:rsidR="00315119" w:rsidRDefault="00315119" w:rsidP="00315119">
      <w:pPr>
        <w:spacing w:after="0"/>
        <w:ind w:left="1080" w:hanging="720"/>
      </w:pPr>
    </w:p>
    <w:p w14:paraId="274D61CF" w14:textId="77777777" w:rsidR="00A52384" w:rsidRDefault="00A52384" w:rsidP="00DD17BC">
      <w:pPr>
        <w:ind w:firstLine="0"/>
        <w:jc w:val="both"/>
      </w:pPr>
      <w:r>
        <w:t>(a)</w:t>
      </w:r>
      <w:r>
        <w:tab/>
        <w:t>Oversee the handling of all local grievances.</w:t>
      </w:r>
    </w:p>
    <w:p w14:paraId="5EAE1A2A" w14:textId="77777777" w:rsidR="00A52384" w:rsidRDefault="00A52384" w:rsidP="00DD17BC">
      <w:pPr>
        <w:ind w:firstLine="0"/>
        <w:jc w:val="both"/>
      </w:pPr>
      <w:r>
        <w:t>(b)</w:t>
      </w:r>
      <w:r>
        <w:tab/>
        <w:t>Receive copies of all grievances.</w:t>
      </w:r>
    </w:p>
    <w:p w14:paraId="582EA089" w14:textId="77777777" w:rsidR="00A52384" w:rsidRDefault="00A52384" w:rsidP="00DD17BC">
      <w:pPr>
        <w:ind w:left="720" w:hanging="720"/>
        <w:jc w:val="both"/>
      </w:pPr>
      <w:r>
        <w:t>(c)</w:t>
      </w:r>
      <w:r>
        <w:tab/>
        <w:t>Chief Steward will prepare a report on the status of all grievances to be submitted to the Executive Board, the CUPE Representative, and to the membership meeting.</w:t>
      </w:r>
    </w:p>
    <w:p w14:paraId="0FD19B76" w14:textId="77777777" w:rsidR="00A52384" w:rsidRDefault="00A52384" w:rsidP="00DD17BC">
      <w:pPr>
        <w:ind w:left="720" w:hanging="720"/>
        <w:jc w:val="both"/>
      </w:pPr>
      <w:r>
        <w:t>(d)</w:t>
      </w:r>
      <w:r>
        <w:tab/>
        <w:t xml:space="preserve">When a grievance is not settled in the initial steps provided for in the collective agreement, this committee will decide </w:t>
      </w:r>
      <w:proofErr w:type="gramStart"/>
      <w:r>
        <w:t>whether or not</w:t>
      </w:r>
      <w:proofErr w:type="gramEnd"/>
      <w:r>
        <w:t xml:space="preserve"> the grievance should proceed to arbitration.</w:t>
      </w:r>
    </w:p>
    <w:p w14:paraId="7745C2B9" w14:textId="77777777" w:rsidR="00A52384" w:rsidRPr="00CF4A82" w:rsidRDefault="00A52384" w:rsidP="00DD17BC">
      <w:pPr>
        <w:ind w:left="720" w:hanging="720"/>
        <w:jc w:val="both"/>
        <w:rPr>
          <w:b/>
        </w:rPr>
      </w:pPr>
      <w:r>
        <w:t>(e)</w:t>
      </w:r>
      <w:r>
        <w:tab/>
        <w:t>If the decision</w:t>
      </w:r>
      <w:r w:rsidR="00CF4A82">
        <w:t xml:space="preserve">, </w:t>
      </w:r>
      <w:r w:rsidR="00CF4A82" w:rsidRPr="0098119D">
        <w:t>of the Grievance Committee</w:t>
      </w:r>
      <w:r w:rsidRPr="0098119D">
        <w:t xml:space="preserve"> is to not proceed, the grievor(s) may appeal the decision to the Executive Board</w:t>
      </w:r>
      <w:r w:rsidR="00CF4A82" w:rsidRPr="0098119D">
        <w:t xml:space="preserve">. However, the timelines for </w:t>
      </w:r>
      <w:r w:rsidR="00F672F1" w:rsidRPr="0098119D">
        <w:t>the</w:t>
      </w:r>
      <w:r w:rsidR="00A75606" w:rsidRPr="0098119D">
        <w:t xml:space="preserve"> grievance</w:t>
      </w:r>
      <w:r w:rsidR="00CF4A82" w:rsidRPr="0098119D">
        <w:t xml:space="preserve"> shall be pr</w:t>
      </w:r>
      <w:r w:rsidR="0002040F" w:rsidRPr="0098119D">
        <w:t>otected</w:t>
      </w:r>
      <w:r w:rsidR="00CF4A82" w:rsidRPr="0098119D">
        <w:t>.</w:t>
      </w:r>
    </w:p>
    <w:p w14:paraId="4A4C30A3" w14:textId="77777777" w:rsidR="00A52384" w:rsidRDefault="00A52384" w:rsidP="00DD17BC">
      <w:pPr>
        <w:spacing w:after="0"/>
        <w:ind w:left="720" w:hanging="720"/>
        <w:jc w:val="both"/>
      </w:pPr>
      <w:r>
        <w:tab/>
        <w:t xml:space="preserve">NOTE: The decision to proceed to arbitration is one that must be based on the facts in the </w:t>
      </w:r>
      <w:proofErr w:type="gramStart"/>
      <w:r>
        <w:t>particular situation</w:t>
      </w:r>
      <w:proofErr w:type="gramEnd"/>
      <w:r>
        <w:t xml:space="preserve">.  Asking members to vote on an issue when, due to confidentiality, they cannot be given </w:t>
      </w:r>
      <w:proofErr w:type="gramStart"/>
      <w:r>
        <w:t>all of</w:t>
      </w:r>
      <w:proofErr w:type="gramEnd"/>
      <w:r>
        <w:t xml:space="preserve"> the information can do harm to a local and the grievor(s).</w:t>
      </w:r>
    </w:p>
    <w:p w14:paraId="67F2B9C0" w14:textId="325A78FB" w:rsidR="00DD17BC" w:rsidRDefault="00DD17BC" w:rsidP="00DD17BC">
      <w:pPr>
        <w:spacing w:after="0"/>
        <w:ind w:left="720" w:hanging="720"/>
        <w:jc w:val="both"/>
      </w:pPr>
    </w:p>
    <w:p w14:paraId="53E011F2" w14:textId="77777777" w:rsidR="00242E8E" w:rsidRDefault="00242E8E" w:rsidP="00DD17BC">
      <w:pPr>
        <w:spacing w:after="0"/>
        <w:ind w:left="720" w:hanging="720"/>
        <w:jc w:val="both"/>
      </w:pPr>
    </w:p>
    <w:p w14:paraId="65CCE11A" w14:textId="77777777" w:rsidR="00D265EB" w:rsidRDefault="00D265EB" w:rsidP="00A52384">
      <w:pPr>
        <w:ind w:left="720" w:hanging="720"/>
        <w:rPr>
          <w:u w:val="single"/>
        </w:rPr>
      </w:pPr>
      <w:r>
        <w:t>3.</w:t>
      </w:r>
      <w:r>
        <w:tab/>
      </w:r>
      <w:r>
        <w:rPr>
          <w:u w:val="single"/>
        </w:rPr>
        <w:t>Bylaw Committee:</w:t>
      </w:r>
    </w:p>
    <w:p w14:paraId="7FE480ED" w14:textId="77777777" w:rsidR="00D265EB" w:rsidRDefault="00D265EB" w:rsidP="00DD17BC">
      <w:pPr>
        <w:ind w:left="720" w:hanging="720"/>
        <w:jc w:val="both"/>
      </w:pPr>
      <w:r>
        <w:t>(a)</w:t>
      </w:r>
      <w:r>
        <w:tab/>
        <w:t xml:space="preserve">Review the bylaws </w:t>
      </w:r>
      <w:r w:rsidRPr="00DD17BC">
        <w:t xml:space="preserve">annually </w:t>
      </w:r>
      <w:r>
        <w:t>and make the recommendation to the Executive Board on proposed amendments.</w:t>
      </w:r>
    </w:p>
    <w:p w14:paraId="7C33062B" w14:textId="77777777" w:rsidR="00D265EB" w:rsidRDefault="00D265EB" w:rsidP="00DD17BC">
      <w:pPr>
        <w:ind w:left="720" w:hanging="720"/>
        <w:jc w:val="both"/>
      </w:pPr>
      <w:r>
        <w:t>(b)</w:t>
      </w:r>
      <w:r>
        <w:tab/>
        <w:t>Review any proposed amendments received from the Executive Board or membership of the Local Union to ensure that the amendment will conform to the remainder of the bylaws and the CUPE National Constitution.</w:t>
      </w:r>
    </w:p>
    <w:p w14:paraId="4C80AC69" w14:textId="77777777" w:rsidR="00D265EB" w:rsidRDefault="00D265EB" w:rsidP="00DD17BC">
      <w:pPr>
        <w:ind w:left="720" w:hanging="720"/>
        <w:jc w:val="both"/>
      </w:pPr>
      <w:r>
        <w:t>(c)</w:t>
      </w:r>
      <w:r>
        <w:tab/>
        <w:t>Ensure that the Local Union’s bylaws are written in clear language, ensuring that clear language does not change the intent or meaning of the bylaws.</w:t>
      </w:r>
    </w:p>
    <w:p w14:paraId="7F631DAB" w14:textId="77777777" w:rsidR="00D265EB" w:rsidRDefault="00D265EB" w:rsidP="00DD17BC">
      <w:pPr>
        <w:spacing w:after="0"/>
        <w:ind w:firstLine="0"/>
        <w:jc w:val="both"/>
      </w:pPr>
      <w:r>
        <w:t>The committee members will be the Secretary-Treasurer and 3 members elected by the membership.</w:t>
      </w:r>
      <w:r>
        <w:tab/>
      </w:r>
    </w:p>
    <w:p w14:paraId="18762E0C" w14:textId="77777777" w:rsidR="00DD17BC" w:rsidRDefault="00DD17BC" w:rsidP="00DD17BC">
      <w:pPr>
        <w:spacing w:after="0"/>
        <w:ind w:firstLine="0"/>
        <w:jc w:val="both"/>
      </w:pPr>
    </w:p>
    <w:p w14:paraId="08D13ED5" w14:textId="77777777" w:rsidR="003A6B45" w:rsidRPr="00DD17BC" w:rsidRDefault="003A6B45" w:rsidP="00D265EB">
      <w:pPr>
        <w:ind w:firstLine="0"/>
      </w:pPr>
      <w:r w:rsidRPr="00DD17BC">
        <w:lastRenderedPageBreak/>
        <w:t>4.</w:t>
      </w:r>
      <w:r w:rsidRPr="00DD17BC">
        <w:tab/>
      </w:r>
      <w:r w:rsidRPr="00DD17BC">
        <w:rPr>
          <w:u w:val="single"/>
        </w:rPr>
        <w:t>Health &amp; Safety Committee:</w:t>
      </w:r>
    </w:p>
    <w:p w14:paraId="5E6414E5" w14:textId="77777777" w:rsidR="003A6B45" w:rsidRPr="00DD17BC" w:rsidRDefault="003A6B45" w:rsidP="00DD17BC">
      <w:pPr>
        <w:ind w:left="720" w:hanging="720"/>
      </w:pPr>
      <w:r w:rsidRPr="00DD17BC">
        <w:t>(a)</w:t>
      </w:r>
      <w:r w:rsidRPr="00DD17BC">
        <w:tab/>
        <w:t xml:space="preserve">Shall comprise of </w:t>
      </w:r>
      <w:r w:rsidR="004C5F9C" w:rsidRPr="00DB7713">
        <w:t>3</w:t>
      </w:r>
      <w:r w:rsidRPr="00DB7713">
        <w:t xml:space="preserve"> </w:t>
      </w:r>
      <w:r w:rsidRPr="00DD17BC">
        <w:t>mem</w:t>
      </w:r>
      <w:r w:rsidR="00554415">
        <w:t>bers</w:t>
      </w:r>
      <w:r w:rsidR="00554415">
        <w:rPr>
          <w:color w:val="00B050"/>
        </w:rPr>
        <w:t xml:space="preserve"> </w:t>
      </w:r>
      <w:r w:rsidR="00DB7713" w:rsidRPr="00DB7713">
        <w:t>one being t</w:t>
      </w:r>
      <w:r w:rsidR="00554415" w:rsidRPr="00DB7713">
        <w:t>he</w:t>
      </w:r>
      <w:r w:rsidR="00554415">
        <w:t xml:space="preserve"> Health &amp; Safety</w:t>
      </w:r>
      <w:r w:rsidR="00DB7713">
        <w:t>/WSIB</w:t>
      </w:r>
      <w:r w:rsidRPr="00DD17BC">
        <w:t xml:space="preserve"> Steward </w:t>
      </w:r>
      <w:r w:rsidRPr="00DB7713">
        <w:t>and</w:t>
      </w:r>
      <w:r w:rsidRPr="00554415">
        <w:rPr>
          <w:strike/>
          <w:color w:val="00EA6A"/>
        </w:rPr>
        <w:t xml:space="preserve"> </w:t>
      </w:r>
      <w:r w:rsidRPr="00DB7713">
        <w:t>2 members elected by the membership</w:t>
      </w:r>
      <w:r w:rsidRPr="00DD17BC">
        <w:t>.</w:t>
      </w:r>
    </w:p>
    <w:p w14:paraId="408272C7" w14:textId="77777777" w:rsidR="003A6B45" w:rsidRPr="00554415" w:rsidRDefault="00DD17BC" w:rsidP="00554415">
      <w:pPr>
        <w:ind w:left="720" w:hanging="720"/>
        <w:rPr>
          <w:color w:val="00EA6A"/>
        </w:rPr>
      </w:pPr>
      <w:r>
        <w:t>(b)</w:t>
      </w:r>
      <w:r>
        <w:tab/>
        <w:t>This committee to</w:t>
      </w:r>
      <w:r w:rsidR="003A6B45" w:rsidRPr="00DD17BC">
        <w:t xml:space="preserve"> be </w:t>
      </w:r>
      <w:r w:rsidR="003A6B45" w:rsidRPr="00DB7713">
        <w:t>elected</w:t>
      </w:r>
      <w:r w:rsidR="003A6B45" w:rsidRPr="00DD17BC">
        <w:t xml:space="preserve"> every 2 years</w:t>
      </w:r>
      <w:r w:rsidR="00554415">
        <w:t xml:space="preserve"> </w:t>
      </w:r>
    </w:p>
    <w:p w14:paraId="677A111C" w14:textId="77777777" w:rsidR="003A6B45" w:rsidRPr="00DD17BC" w:rsidRDefault="003A6B45" w:rsidP="00DD17BC">
      <w:pPr>
        <w:ind w:left="720" w:hanging="720"/>
      </w:pPr>
      <w:r w:rsidRPr="00DD17BC">
        <w:t>(c)</w:t>
      </w:r>
      <w:r w:rsidRPr="00DD17BC">
        <w:tab/>
        <w:t>Thi</w:t>
      </w:r>
      <w:r w:rsidR="00DD17BC">
        <w:t xml:space="preserve">s committee shall attend NBRHC </w:t>
      </w:r>
      <w:r w:rsidRPr="00DD17BC">
        <w:t xml:space="preserve">JHSC meetings </w:t>
      </w:r>
      <w:r w:rsidRPr="00242E8E">
        <w:t xml:space="preserve">and </w:t>
      </w:r>
      <w:r w:rsidR="00516558" w:rsidRPr="00242E8E">
        <w:t xml:space="preserve">submit </w:t>
      </w:r>
      <w:r w:rsidR="00DB7713" w:rsidRPr="00242E8E">
        <w:t>monthly</w:t>
      </w:r>
      <w:r w:rsidR="00516558" w:rsidRPr="00242E8E">
        <w:rPr>
          <w:color w:val="00EA6A"/>
        </w:rPr>
        <w:t xml:space="preserve"> </w:t>
      </w:r>
      <w:r w:rsidRPr="00242E8E">
        <w:t>report</w:t>
      </w:r>
      <w:r w:rsidR="00516558" w:rsidRPr="00242E8E">
        <w:t>s</w:t>
      </w:r>
      <w:r w:rsidRPr="00242E8E">
        <w:t xml:space="preserve"> to the Executive and membership meetings.</w:t>
      </w:r>
    </w:p>
    <w:p w14:paraId="50EF50B0" w14:textId="77777777" w:rsidR="00596681" w:rsidRDefault="001C26D3" w:rsidP="00456D3D">
      <w:pPr>
        <w:pStyle w:val="Heading2"/>
      </w:pPr>
      <w:bookmarkStart w:id="30" w:name="_Toc257728496"/>
      <w:bookmarkStart w:id="31" w:name="_Toc92463285"/>
      <w:r>
        <w:t>SECTION 15</w:t>
      </w:r>
      <w:r w:rsidR="00596681">
        <w:t xml:space="preserve"> – RULES OF ORDER</w:t>
      </w:r>
      <w:bookmarkEnd w:id="30"/>
      <w:bookmarkEnd w:id="31"/>
    </w:p>
    <w:p w14:paraId="07F750E6" w14:textId="77777777" w:rsidR="00596681" w:rsidRPr="00565F54" w:rsidRDefault="00596681" w:rsidP="00881B2D">
      <w:pPr>
        <w:ind w:firstLine="0"/>
        <w:jc w:val="both"/>
      </w:pPr>
      <w:r w:rsidRPr="00565F54">
        <w:t>All meetings of the Local Union will be conducted in accordance with the basic principles of Canadian parliamentary procedure.  Some of the more important rules to ensure free and fair debate are appended to these bylaws as Appendix “</w:t>
      </w:r>
      <w:r>
        <w:t>B</w:t>
      </w:r>
      <w:r w:rsidRPr="00565F54">
        <w:t>”.  These rules shall be considered as an integral part of the bylaws and may be amended only by the same procedure used to amend the bylaws.</w:t>
      </w:r>
    </w:p>
    <w:p w14:paraId="35E73CAE" w14:textId="77777777" w:rsidR="00596681" w:rsidRDefault="00596681" w:rsidP="00881B2D">
      <w:pPr>
        <w:spacing w:after="0"/>
        <w:ind w:firstLine="0"/>
        <w:jc w:val="both"/>
      </w:pPr>
      <w:r w:rsidRPr="00565F54">
        <w:t>In situations not covered by Appendix “</w:t>
      </w:r>
      <w:r>
        <w:t>B</w:t>
      </w:r>
      <w:r w:rsidRPr="00565F54">
        <w:t>”, the CUPE National Constitution may provide</w:t>
      </w:r>
      <w:r>
        <w:t xml:space="preserve"> guidance, but, if the situation is not dealt with there</w:t>
      </w:r>
      <w:r w:rsidRPr="00881B2D">
        <w:t xml:space="preserve">, </w:t>
      </w:r>
      <w:proofErr w:type="spellStart"/>
      <w:r w:rsidRPr="00881B2D">
        <w:t>Bourinot’s</w:t>
      </w:r>
      <w:proofErr w:type="spellEnd"/>
      <w:r w:rsidRPr="00881B2D">
        <w:t xml:space="preserve"> Rules of Order shall</w:t>
      </w:r>
      <w:r>
        <w:t xml:space="preserve"> be consulted and applied.</w:t>
      </w:r>
    </w:p>
    <w:p w14:paraId="030FB0BD" w14:textId="77777777" w:rsidR="00596681" w:rsidRDefault="00596681" w:rsidP="00881B2D">
      <w:pPr>
        <w:pStyle w:val="Heading2"/>
        <w:jc w:val="both"/>
      </w:pPr>
      <w:bookmarkStart w:id="32" w:name="_Toc257728497"/>
      <w:bookmarkStart w:id="33" w:name="_Toc92463286"/>
      <w:r>
        <w:t>SECTI</w:t>
      </w:r>
      <w:r w:rsidR="001C26D3">
        <w:t>ON 16</w:t>
      </w:r>
      <w:r>
        <w:t xml:space="preserve"> – AMENDMENTS</w:t>
      </w:r>
      <w:bookmarkEnd w:id="32"/>
      <w:bookmarkEnd w:id="33"/>
    </w:p>
    <w:p w14:paraId="0BFBE7C1" w14:textId="77777777" w:rsidR="00596681" w:rsidRPr="00565F54" w:rsidRDefault="00596681" w:rsidP="00881B2D">
      <w:pPr>
        <w:pStyle w:val="ListParagraph"/>
        <w:numPr>
          <w:ilvl w:val="0"/>
          <w:numId w:val="18"/>
        </w:numPr>
        <w:contextualSpacing w:val="0"/>
        <w:jc w:val="both"/>
      </w:pPr>
      <w:r w:rsidRPr="00565F54">
        <w:t xml:space="preserve">These bylaws are always subordinate to the CUPE National Constitution (including Appendix “B”) as it now exists or may be amended from time to time, and in the event of any conflict between these bylaws and the CUPE </w:t>
      </w:r>
      <w:r>
        <w:t xml:space="preserve">National </w:t>
      </w:r>
      <w:r w:rsidRPr="00565F54">
        <w:t>Constitution, the latter shall govern.  The National President has the sole authority to interpret the CUPE National Constitution.</w:t>
      </w:r>
    </w:p>
    <w:p w14:paraId="59F68738" w14:textId="77777777" w:rsidR="00596681" w:rsidRDefault="00596681" w:rsidP="00881B2D">
      <w:pPr>
        <w:pStyle w:val="ListParagraph"/>
        <w:numPr>
          <w:ilvl w:val="0"/>
          <w:numId w:val="18"/>
        </w:numPr>
        <w:spacing w:after="120"/>
        <w:contextualSpacing w:val="0"/>
        <w:jc w:val="both"/>
        <w:rPr>
          <w:szCs w:val="24"/>
        </w:rPr>
      </w:pPr>
      <w:r w:rsidRPr="003B33F2">
        <w:rPr>
          <w:szCs w:val="24"/>
        </w:rPr>
        <w:t xml:space="preserve">These bylaws </w:t>
      </w:r>
      <w:r w:rsidRPr="00565F54">
        <w:rPr>
          <w:szCs w:val="24"/>
        </w:rPr>
        <w:t>will</w:t>
      </w:r>
      <w:r w:rsidRPr="003B33F2">
        <w:rPr>
          <w:szCs w:val="24"/>
        </w:rPr>
        <w:t xml:space="preserve"> not be amended, added to, or suspended except upon a majority vote of those present and voting at a regular or special membership meeting following seven days</w:t>
      </w:r>
      <w:r>
        <w:rPr>
          <w:szCs w:val="24"/>
        </w:rPr>
        <w:t>’</w:t>
      </w:r>
      <w:r w:rsidRPr="003B33F2">
        <w:rPr>
          <w:szCs w:val="24"/>
        </w:rPr>
        <w:t xml:space="preserve"> notice at a previous meeting or at least sixty days</w:t>
      </w:r>
      <w:r>
        <w:rPr>
          <w:szCs w:val="24"/>
        </w:rPr>
        <w:t>’</w:t>
      </w:r>
      <w:r w:rsidRPr="003B33F2">
        <w:rPr>
          <w:szCs w:val="24"/>
        </w:rPr>
        <w:t xml:space="preserve"> written notice.</w:t>
      </w:r>
    </w:p>
    <w:p w14:paraId="61AE5157" w14:textId="77777777" w:rsidR="00596681" w:rsidRPr="003B33F2" w:rsidRDefault="00596681" w:rsidP="00881B2D">
      <w:pPr>
        <w:pStyle w:val="ListParagraph"/>
        <w:numPr>
          <w:ilvl w:val="0"/>
          <w:numId w:val="18"/>
        </w:numPr>
        <w:spacing w:after="0"/>
        <w:jc w:val="both"/>
        <w:rPr>
          <w:szCs w:val="24"/>
        </w:rPr>
      </w:pPr>
      <w:r w:rsidRPr="003B33F2">
        <w:rPr>
          <w:szCs w:val="24"/>
        </w:rPr>
        <w:t xml:space="preserve">No change in these bylaws </w:t>
      </w:r>
      <w:r w:rsidRPr="00565F54">
        <w:rPr>
          <w:szCs w:val="24"/>
        </w:rPr>
        <w:t>will</w:t>
      </w:r>
      <w:r w:rsidRPr="003B33F2">
        <w:rPr>
          <w:szCs w:val="24"/>
        </w:rPr>
        <w:t xml:space="preserve"> be valid and take effect until approved by the National President of CUPE.  The validity </w:t>
      </w:r>
      <w:r w:rsidRPr="00565F54">
        <w:rPr>
          <w:szCs w:val="24"/>
        </w:rPr>
        <w:t>will</w:t>
      </w:r>
      <w:r w:rsidRPr="003B33F2">
        <w:rPr>
          <w:szCs w:val="24"/>
        </w:rPr>
        <w:t xml:space="preserve"> date from the letter of approval of the National President.</w:t>
      </w:r>
    </w:p>
    <w:p w14:paraId="777357A2" w14:textId="77777777" w:rsidR="00596681" w:rsidRDefault="001C26D3" w:rsidP="00010A47">
      <w:pPr>
        <w:pStyle w:val="Heading2"/>
      </w:pPr>
      <w:bookmarkStart w:id="34" w:name="_Toc257728498"/>
      <w:bookmarkStart w:id="35" w:name="_Toc92463287"/>
      <w:r>
        <w:t>SECTION 17</w:t>
      </w:r>
      <w:r w:rsidR="00596681">
        <w:t xml:space="preserve"> – PRINTING AND DISTRIBUTION OF BYLAWS</w:t>
      </w:r>
      <w:bookmarkEnd w:id="34"/>
      <w:bookmarkEnd w:id="35"/>
    </w:p>
    <w:p w14:paraId="1EF5EAAC" w14:textId="77777777" w:rsidR="00881B2D" w:rsidRDefault="00596681" w:rsidP="00881B2D">
      <w:pPr>
        <w:ind w:firstLine="0"/>
        <w:jc w:val="both"/>
      </w:pPr>
      <w:r w:rsidRPr="00565F54">
        <w:t>Members will receive a copy of Local</w:t>
      </w:r>
      <w:r>
        <w:t xml:space="preserve"> 1</w:t>
      </w:r>
      <w:r w:rsidR="00D265EB">
        <w:t xml:space="preserve">39 and </w:t>
      </w:r>
      <w:r w:rsidR="00143E03">
        <w:t xml:space="preserve">BGIS </w:t>
      </w:r>
      <w:r w:rsidR="00D265EB">
        <w:t>139-01</w:t>
      </w:r>
      <w:r w:rsidRPr="00565F54">
        <w:t xml:space="preserve"> bylaws, either in paper format</w:t>
      </w:r>
      <w:r w:rsidR="00105C35">
        <w:t xml:space="preserve"> upon request</w:t>
      </w:r>
      <w:r w:rsidRPr="00565F54">
        <w:t xml:space="preserve"> or via the Local </w:t>
      </w:r>
      <w:r>
        <w:t xml:space="preserve">Union </w:t>
      </w:r>
      <w:r w:rsidRPr="00565F54">
        <w:t xml:space="preserve">web site at </w:t>
      </w:r>
      <w:hyperlink r:id="rId23" w:history="1">
        <w:r w:rsidR="00554415" w:rsidRPr="00572738">
          <w:rPr>
            <w:rStyle w:val="Hyperlink"/>
          </w:rPr>
          <w:t>www.139.CUPE.ca</w:t>
        </w:r>
      </w:hyperlink>
      <w:r w:rsidR="00881B2D">
        <w:t>.</w:t>
      </w:r>
      <w:r w:rsidRPr="00565F54">
        <w:t xml:space="preserve">  Members with special needs may request a copy of the bylaws in larger font.</w:t>
      </w:r>
    </w:p>
    <w:p w14:paraId="5B389609" w14:textId="77777777" w:rsidR="00596681" w:rsidRDefault="00881B2D" w:rsidP="00881B2D">
      <w:pPr>
        <w:ind w:firstLine="0"/>
        <w:jc w:val="both"/>
        <w:rPr>
          <w:b/>
        </w:rPr>
      </w:pPr>
      <w:r>
        <w:br w:type="page"/>
      </w:r>
    </w:p>
    <w:p w14:paraId="5AF470F9" w14:textId="5636203E" w:rsidR="00596681" w:rsidRDefault="00596681" w:rsidP="002A43E5">
      <w:pPr>
        <w:pStyle w:val="Heading2"/>
        <w:jc w:val="center"/>
      </w:pPr>
      <w:bookmarkStart w:id="36" w:name="_Toc92463288"/>
      <w:r>
        <w:lastRenderedPageBreak/>
        <w:t>Appendix “A”</w:t>
      </w:r>
      <w:bookmarkStart w:id="37" w:name="_Toc261432073"/>
      <w:r w:rsidR="002A43E5">
        <w:t xml:space="preserve"> - </w:t>
      </w:r>
      <w:r>
        <w:t>CUPE NATIONAL EQUALITY STATEMENT</w:t>
      </w:r>
      <w:bookmarkEnd w:id="36"/>
      <w:bookmarkEnd w:id="37"/>
    </w:p>
    <w:p w14:paraId="6E9EDDF7" w14:textId="77777777" w:rsidR="00596681" w:rsidRPr="00C059E7" w:rsidRDefault="00596681" w:rsidP="00881B2D">
      <w:pPr>
        <w:pStyle w:val="NormalWeb"/>
        <w:spacing w:before="0" w:beforeAutospacing="0" w:after="0" w:afterAutospacing="0"/>
        <w:jc w:val="both"/>
        <w:rPr>
          <w:rFonts w:ascii="Arial" w:hAnsi="Arial" w:cs="Arial"/>
          <w:b/>
          <w:lang w:val="en-CA"/>
        </w:rPr>
      </w:pPr>
    </w:p>
    <w:p w14:paraId="5FB640F1"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 xml:space="preserve">Union solidarity is based on the principle that union members are equal and deserve mutual respect at all levels. </w:t>
      </w:r>
      <w:r>
        <w:rPr>
          <w:rFonts w:ascii="Arial" w:hAnsi="Arial" w:cs="Arial"/>
          <w:lang w:val="en-CA"/>
        </w:rPr>
        <w:t xml:space="preserve"> </w:t>
      </w:r>
      <w:r w:rsidRPr="00C059E7">
        <w:rPr>
          <w:rFonts w:ascii="Arial" w:hAnsi="Arial" w:cs="Arial"/>
          <w:lang w:val="en-CA"/>
        </w:rPr>
        <w:t>Any behaviour that creates conflict prevents us from working together to strengthen our union.</w:t>
      </w:r>
    </w:p>
    <w:p w14:paraId="6DE65343"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 xml:space="preserve">As unionists, mutual respect, cooperation, and understanding are our goals. </w:t>
      </w:r>
      <w:r>
        <w:rPr>
          <w:rFonts w:ascii="Arial" w:hAnsi="Arial" w:cs="Arial"/>
          <w:lang w:val="en-CA"/>
        </w:rPr>
        <w:t xml:space="preserve"> </w:t>
      </w:r>
      <w:r w:rsidRPr="00C059E7">
        <w:rPr>
          <w:rFonts w:ascii="Arial" w:hAnsi="Arial" w:cs="Arial"/>
          <w:lang w:val="en-CA"/>
        </w:rPr>
        <w:t>We should neither condone nor tolerate behaviour that undermines the dignity or self-esteem of any individual or creates an intimidating, hostile, or offensive environment.</w:t>
      </w:r>
    </w:p>
    <w:p w14:paraId="381518E4"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 xml:space="preserve">Discriminatory speech or conduct which is racist, sexist, transphobic, or homophobic hurts and thereby divides us. </w:t>
      </w:r>
      <w:r>
        <w:rPr>
          <w:rFonts w:ascii="Arial" w:hAnsi="Arial" w:cs="Arial"/>
          <w:lang w:val="en-CA"/>
        </w:rPr>
        <w:t xml:space="preserve"> </w:t>
      </w:r>
      <w:r w:rsidRPr="00C059E7">
        <w:rPr>
          <w:rFonts w:ascii="Arial" w:hAnsi="Arial" w:cs="Arial"/>
          <w:lang w:val="en-CA"/>
        </w:rPr>
        <w:t xml:space="preserve">So too, does discrimination </w:t>
      </w:r>
      <w:proofErr w:type="gramStart"/>
      <w:r w:rsidRPr="00C059E7">
        <w:rPr>
          <w:rFonts w:ascii="Arial" w:hAnsi="Arial" w:cs="Arial"/>
          <w:lang w:val="en-CA"/>
        </w:rPr>
        <w:t>on the basis of</w:t>
      </w:r>
      <w:proofErr w:type="gramEnd"/>
      <w:r w:rsidRPr="00C059E7">
        <w:rPr>
          <w:rFonts w:ascii="Arial" w:hAnsi="Arial" w:cs="Arial"/>
          <w:lang w:val="en-CA"/>
        </w:rPr>
        <w:t xml:space="preserve"> ability, age, class, religion and ethnic origin.</w:t>
      </w:r>
    </w:p>
    <w:p w14:paraId="1C68BDDE"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 xml:space="preserve">Sometimes discrimination takes the form of harassment. </w:t>
      </w:r>
      <w:r>
        <w:rPr>
          <w:rFonts w:ascii="Arial" w:hAnsi="Arial" w:cs="Arial"/>
          <w:lang w:val="en-CA"/>
        </w:rPr>
        <w:t xml:space="preserve"> </w:t>
      </w:r>
      <w:r w:rsidRPr="00C059E7">
        <w:rPr>
          <w:rFonts w:ascii="Arial" w:hAnsi="Arial" w:cs="Arial"/>
          <w:lang w:val="en-CA"/>
        </w:rPr>
        <w:t>Harassment means using real or perceived power to abuse, devalue, or humiliate.</w:t>
      </w:r>
      <w:r>
        <w:rPr>
          <w:rFonts w:ascii="Arial" w:hAnsi="Arial" w:cs="Arial"/>
          <w:lang w:val="en-CA"/>
        </w:rPr>
        <w:t xml:space="preserve">  </w:t>
      </w:r>
      <w:r w:rsidRPr="00C059E7">
        <w:rPr>
          <w:rFonts w:ascii="Arial" w:hAnsi="Arial" w:cs="Arial"/>
          <w:lang w:val="en-CA"/>
        </w:rPr>
        <w:t xml:space="preserve">Harassment should not be treated as a joke. </w:t>
      </w:r>
      <w:r>
        <w:rPr>
          <w:rFonts w:ascii="Arial" w:hAnsi="Arial" w:cs="Arial"/>
          <w:lang w:val="en-CA"/>
        </w:rPr>
        <w:t xml:space="preserve"> </w:t>
      </w:r>
      <w:r w:rsidRPr="00C059E7">
        <w:rPr>
          <w:rFonts w:ascii="Arial" w:hAnsi="Arial" w:cs="Arial"/>
          <w:lang w:val="en-CA"/>
        </w:rPr>
        <w:t>The uneasiness and resentment that it creates are not feelings that help us grow as a union.</w:t>
      </w:r>
    </w:p>
    <w:p w14:paraId="7948BBB8"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 and in our union.</w:t>
      </w:r>
    </w:p>
    <w:p w14:paraId="76568C62" w14:textId="77777777" w:rsidR="00596681" w:rsidRPr="00C059E7" w:rsidRDefault="00596681" w:rsidP="00881B2D">
      <w:pPr>
        <w:pStyle w:val="NormalWeb"/>
        <w:spacing w:before="0" w:beforeAutospacing="0" w:after="240" w:afterAutospacing="0"/>
        <w:jc w:val="both"/>
        <w:rPr>
          <w:rFonts w:ascii="Arial" w:hAnsi="Arial" w:cs="Arial"/>
          <w:lang w:val="en-CA"/>
        </w:rPr>
      </w:pPr>
      <w:r w:rsidRPr="00C059E7">
        <w:rPr>
          <w:rFonts w:ascii="Arial" w:hAnsi="Arial" w:cs="Arial"/>
          <w:lang w:val="en-CA"/>
        </w:rPr>
        <w:t xml:space="preserve">CUPE’s policies and practices must reflect our commitment to equality. </w:t>
      </w:r>
      <w:r>
        <w:rPr>
          <w:rFonts w:ascii="Arial" w:hAnsi="Arial" w:cs="Arial"/>
          <w:lang w:val="en-CA"/>
        </w:rPr>
        <w:t xml:space="preserve"> </w:t>
      </w:r>
      <w:r w:rsidRPr="00C059E7">
        <w:rPr>
          <w:rFonts w:ascii="Arial" w:hAnsi="Arial" w:cs="Arial"/>
          <w:lang w:val="en-CA"/>
        </w:rPr>
        <w:t>Members, staff</w:t>
      </w:r>
      <w:r>
        <w:rPr>
          <w:rFonts w:ascii="Arial" w:hAnsi="Arial" w:cs="Arial"/>
          <w:lang w:val="en-CA"/>
        </w:rPr>
        <w:t>,</w:t>
      </w:r>
      <w:r w:rsidRPr="00C059E7">
        <w:rPr>
          <w:rFonts w:ascii="Arial" w:hAnsi="Arial" w:cs="Arial"/>
          <w:lang w:val="en-CA"/>
        </w:rPr>
        <w:t xml:space="preserve"> and elected officers must be mindful that all </w:t>
      </w:r>
      <w:r w:rsidR="0077433A" w:rsidRPr="00881B2D">
        <w:rPr>
          <w:rFonts w:ascii="Arial" w:hAnsi="Arial" w:cs="Arial"/>
          <w:lang w:val="en-CA"/>
        </w:rPr>
        <w:t>persons</w:t>
      </w:r>
      <w:r w:rsidR="0077433A">
        <w:rPr>
          <w:rFonts w:ascii="Arial" w:hAnsi="Arial" w:cs="Arial"/>
          <w:lang w:val="en-CA"/>
        </w:rPr>
        <w:t xml:space="preserve"> </w:t>
      </w:r>
      <w:r w:rsidRPr="00C059E7">
        <w:rPr>
          <w:rFonts w:ascii="Arial" w:hAnsi="Arial" w:cs="Arial"/>
          <w:lang w:val="en-CA"/>
        </w:rPr>
        <w:t>deserve dignity, equality, and respect.</w:t>
      </w:r>
    </w:p>
    <w:p w14:paraId="71548642" w14:textId="77777777" w:rsidR="00596681" w:rsidRDefault="00596681" w:rsidP="00881B2D">
      <w:pPr>
        <w:jc w:val="both"/>
        <w:rPr>
          <w:rFonts w:cs="Arial"/>
        </w:rPr>
      </w:pPr>
      <w:r>
        <w:rPr>
          <w:rFonts w:cs="Arial"/>
        </w:rPr>
        <w:br w:type="page"/>
      </w:r>
    </w:p>
    <w:p w14:paraId="30C7ABA7" w14:textId="011D67B5" w:rsidR="00596681" w:rsidRPr="00B36A3E" w:rsidRDefault="00596681" w:rsidP="002A43E5">
      <w:pPr>
        <w:pStyle w:val="Heading2"/>
        <w:jc w:val="center"/>
      </w:pPr>
      <w:bookmarkStart w:id="38" w:name="_Toc92463289"/>
      <w:r>
        <w:lastRenderedPageBreak/>
        <w:t>Appendix “B”</w:t>
      </w:r>
      <w:r w:rsidR="002A43E5">
        <w:t xml:space="preserve"> -</w:t>
      </w:r>
      <w:bookmarkStart w:id="39" w:name="_Toc261432075"/>
      <w:r w:rsidR="002A43E5">
        <w:t xml:space="preserve"> </w:t>
      </w:r>
      <w:r>
        <w:t>RULES OF ORDER</w:t>
      </w:r>
      <w:bookmarkEnd w:id="38"/>
      <w:bookmarkEnd w:id="39"/>
    </w:p>
    <w:p w14:paraId="77110161" w14:textId="77777777" w:rsidR="00596681" w:rsidRPr="00CB5A1C" w:rsidRDefault="00596681" w:rsidP="00881B2D">
      <w:pPr>
        <w:pStyle w:val="ListParagraph"/>
        <w:numPr>
          <w:ilvl w:val="0"/>
          <w:numId w:val="19"/>
        </w:numPr>
        <w:contextualSpacing w:val="0"/>
        <w:jc w:val="both"/>
      </w:pPr>
      <w:r w:rsidRPr="00CB5A1C">
        <w:t xml:space="preserve">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w:t>
      </w:r>
      <w:proofErr w:type="gramStart"/>
      <w:r w:rsidRPr="00CB5A1C">
        <w:t>Chairperson</w:t>
      </w:r>
      <w:proofErr w:type="gramEnd"/>
      <w:r w:rsidRPr="00CB5A1C">
        <w:t xml:space="preserve"> by majority vote.  Quorum rules must be met.</w:t>
      </w:r>
    </w:p>
    <w:p w14:paraId="626ECCAA" w14:textId="77777777" w:rsidR="00596681" w:rsidRPr="00CB5A1C" w:rsidRDefault="00596681" w:rsidP="00881B2D">
      <w:pPr>
        <w:pStyle w:val="ListParagraph"/>
        <w:numPr>
          <w:ilvl w:val="0"/>
          <w:numId w:val="19"/>
        </w:numPr>
        <w:contextualSpacing w:val="0"/>
        <w:jc w:val="both"/>
      </w:pPr>
      <w:r w:rsidRPr="00CB5A1C">
        <w:t>Members are not allowed to speak about an issue for more than five minutes.  Members can only speak to an issue once unless there is agreement by the members at a meeting, or where all those wishing to speak have had the opportunity to speak.</w:t>
      </w:r>
    </w:p>
    <w:p w14:paraId="4FAE7B49" w14:textId="77777777" w:rsidR="00596681" w:rsidRPr="00CB5A1C" w:rsidRDefault="00596681" w:rsidP="00881B2D">
      <w:pPr>
        <w:pStyle w:val="ListParagraph"/>
        <w:numPr>
          <w:ilvl w:val="0"/>
          <w:numId w:val="19"/>
        </w:numPr>
        <w:contextualSpacing w:val="0"/>
        <w:jc w:val="both"/>
      </w:pPr>
      <w:r w:rsidRPr="00CB5A1C">
        <w:t>The Chairperson of a committee who is making a report or the mover of a motion may speak for up to fifteen minutes.  With the agreement of the members present, the fifteen minutes may be expanded.</w:t>
      </w:r>
    </w:p>
    <w:p w14:paraId="73BC7E14" w14:textId="77777777" w:rsidR="00596681" w:rsidRPr="00CB5A1C" w:rsidRDefault="00596681" w:rsidP="00881B2D">
      <w:pPr>
        <w:pStyle w:val="ListParagraph"/>
        <w:numPr>
          <w:ilvl w:val="0"/>
          <w:numId w:val="19"/>
        </w:numPr>
        <w:contextualSpacing w:val="0"/>
        <w:jc w:val="both"/>
      </w:pPr>
      <w:r w:rsidRPr="00CB5A1C">
        <w:t>The Chairperson will state every motion presented at a membership meeting before allowing debate on the motion.  Before putting a motion to a vote, the Chairperson will ask: “Is the Local ready for the motion?”  If no member rises to speak, the motion will be voted upon.</w:t>
      </w:r>
    </w:p>
    <w:p w14:paraId="213DA7F3" w14:textId="77777777" w:rsidR="00596681" w:rsidRPr="00CB5A1C" w:rsidRDefault="00596681" w:rsidP="00881B2D">
      <w:pPr>
        <w:pStyle w:val="ListParagraph"/>
        <w:numPr>
          <w:ilvl w:val="0"/>
          <w:numId w:val="19"/>
        </w:numPr>
        <w:contextualSpacing w:val="0"/>
        <w:jc w:val="both"/>
      </w:pPr>
      <w:r w:rsidRPr="00CB5A1C">
        <w:t>A motion must be moved and seconded.  The mover and seconder must rise and be recognized by the Chairperson.</w:t>
      </w:r>
    </w:p>
    <w:p w14:paraId="5560D14B" w14:textId="77777777" w:rsidR="00596681" w:rsidRPr="00CB5A1C" w:rsidRDefault="00596681" w:rsidP="00881B2D">
      <w:pPr>
        <w:pStyle w:val="ListParagraph"/>
        <w:numPr>
          <w:ilvl w:val="0"/>
          <w:numId w:val="19"/>
        </w:numPr>
        <w:contextualSpacing w:val="0"/>
        <w:jc w:val="both"/>
      </w:pPr>
      <w:r w:rsidRPr="00CB5A1C">
        <w:t>A motion to amend a motion, or a motion to amend an amendment are allowed, however a motion to amend an amendment to an amendment is not allowed.</w:t>
      </w:r>
    </w:p>
    <w:p w14:paraId="7E4A170A" w14:textId="77777777" w:rsidR="00596681" w:rsidRPr="00CB5A1C" w:rsidRDefault="00596681" w:rsidP="00881B2D">
      <w:pPr>
        <w:pStyle w:val="ListParagraph"/>
        <w:numPr>
          <w:ilvl w:val="0"/>
          <w:numId w:val="19"/>
        </w:numPr>
        <w:contextualSpacing w:val="0"/>
        <w:jc w:val="both"/>
      </w:pPr>
      <w:r w:rsidRPr="00CB5A1C">
        <w:t>An amendment to a motion or an amendment to an amendment to a motion that is a direct negative to the main motion is never permitted.</w:t>
      </w:r>
    </w:p>
    <w:p w14:paraId="7B62D0F1" w14:textId="77777777" w:rsidR="00596681" w:rsidRPr="00CB5A1C" w:rsidRDefault="00596681" w:rsidP="00881B2D">
      <w:pPr>
        <w:pStyle w:val="ListParagraph"/>
        <w:numPr>
          <w:ilvl w:val="0"/>
          <w:numId w:val="19"/>
        </w:numPr>
        <w:contextualSpacing w:val="0"/>
        <w:jc w:val="both"/>
      </w:pPr>
      <w:r w:rsidRPr="00CB5A1C">
        <w:t>On motion, the regular order of business at a membership meeting may be suspended where two-thirds of those present vote to do so.  The regular order of business should only be suspended to deal with urgent business.</w:t>
      </w:r>
    </w:p>
    <w:p w14:paraId="18F6A690" w14:textId="77777777" w:rsidR="00596681" w:rsidRPr="00CB5A1C" w:rsidRDefault="00596681" w:rsidP="00881B2D">
      <w:pPr>
        <w:pStyle w:val="ListParagraph"/>
        <w:numPr>
          <w:ilvl w:val="0"/>
          <w:numId w:val="19"/>
        </w:numPr>
        <w:contextualSpacing w:val="0"/>
        <w:jc w:val="both"/>
      </w:pPr>
      <w:r w:rsidRPr="00CB5A1C">
        <w:t>Motions other than those named in Rule 19, or motions to accept or adopt the report of a committee, will, if requested by the Chairperson, be put in writing prior to beginning debate and vote.</w:t>
      </w:r>
    </w:p>
    <w:p w14:paraId="4960A346" w14:textId="77777777" w:rsidR="00596681" w:rsidRPr="00CB5A1C" w:rsidRDefault="00596681" w:rsidP="00881B2D">
      <w:pPr>
        <w:pStyle w:val="ListParagraph"/>
        <w:numPr>
          <w:ilvl w:val="0"/>
          <w:numId w:val="19"/>
        </w:numPr>
        <w:contextualSpacing w:val="0"/>
        <w:jc w:val="both"/>
      </w:pPr>
      <w:r w:rsidRPr="00CB5A1C">
        <w:t xml:space="preserve">At the request of a member, and upon a majority vote, a motion </w:t>
      </w:r>
      <w:r>
        <w:t xml:space="preserve">which contains more than one action or issue </w:t>
      </w:r>
      <w:r w:rsidRPr="00CB5A1C">
        <w:t>can be divided</w:t>
      </w:r>
      <w:r>
        <w:t>.</w:t>
      </w:r>
    </w:p>
    <w:p w14:paraId="1B64A0C7" w14:textId="77777777" w:rsidR="00596681" w:rsidRPr="00CB5A1C" w:rsidRDefault="00596681" w:rsidP="00881B2D">
      <w:pPr>
        <w:pStyle w:val="ListParagraph"/>
        <w:ind w:left="360"/>
        <w:contextualSpacing w:val="0"/>
        <w:jc w:val="both"/>
      </w:pPr>
    </w:p>
    <w:p w14:paraId="7E78BECB" w14:textId="77777777" w:rsidR="00596681" w:rsidRPr="00CB5A1C" w:rsidRDefault="00596681" w:rsidP="00881B2D">
      <w:pPr>
        <w:pStyle w:val="ListParagraph"/>
        <w:ind w:left="360"/>
        <w:contextualSpacing w:val="0"/>
        <w:jc w:val="both"/>
      </w:pPr>
    </w:p>
    <w:p w14:paraId="793C5D0A" w14:textId="77777777" w:rsidR="00596681" w:rsidRPr="00CB5A1C" w:rsidRDefault="00596681" w:rsidP="00881B2D">
      <w:pPr>
        <w:pStyle w:val="ListParagraph"/>
        <w:numPr>
          <w:ilvl w:val="0"/>
          <w:numId w:val="19"/>
        </w:numPr>
        <w:contextualSpacing w:val="0"/>
        <w:jc w:val="both"/>
      </w:pPr>
      <w:r w:rsidRPr="00CB5A1C">
        <w:t xml:space="preserve">The mover of a motion can </w:t>
      </w:r>
      <w:proofErr w:type="gramStart"/>
      <w:r w:rsidRPr="00CB5A1C">
        <w:t>withdraw</w:t>
      </w:r>
      <w:proofErr w:type="gramEnd"/>
      <w:r w:rsidRPr="00CB5A1C">
        <w:t xml:space="preserve"> the motion upon the consent of the seconder prior to the end of debate.  Once debate has ended on a motion, the motion can only be withdrawn upon unanimous vote of the members present.</w:t>
      </w:r>
    </w:p>
    <w:p w14:paraId="1BCA4D09" w14:textId="77777777" w:rsidR="00596681" w:rsidRPr="00CB5A1C" w:rsidRDefault="00596681" w:rsidP="00881B2D">
      <w:pPr>
        <w:pStyle w:val="ListParagraph"/>
        <w:numPr>
          <w:ilvl w:val="0"/>
          <w:numId w:val="19"/>
        </w:numPr>
        <w:contextualSpacing w:val="0"/>
        <w:jc w:val="both"/>
      </w:pPr>
      <w:r w:rsidRPr="00CB5A1C">
        <w:lastRenderedPageBreak/>
        <w:t>A member who wishes to speak on a motion, or a member who wishes to move a motion, shall rise and respectfully address the Chairperson.  The member shall not proceed until the member is recognized by the Chairperson except where the member rises to a point of order or on a question of privilege.</w:t>
      </w:r>
    </w:p>
    <w:p w14:paraId="3AFA043F" w14:textId="77777777" w:rsidR="00596681" w:rsidRPr="00CB5A1C" w:rsidRDefault="00596681" w:rsidP="00881B2D">
      <w:pPr>
        <w:pStyle w:val="ListParagraph"/>
        <w:numPr>
          <w:ilvl w:val="0"/>
          <w:numId w:val="19"/>
        </w:numPr>
        <w:contextualSpacing w:val="0"/>
        <w:jc w:val="both"/>
      </w:pPr>
      <w:r w:rsidRPr="00CB5A1C">
        <w:t xml:space="preserve">The Chairperson will keep a speakers list </w:t>
      </w:r>
      <w:r w:rsidR="00A5708F" w:rsidRPr="00CB5A1C">
        <w:t>and, in all cases,</w:t>
      </w:r>
      <w:r w:rsidRPr="00CB5A1C">
        <w:t xml:space="preserve"> will determine the order of speakers including those circumstances where two or more members rise to speak at the same time.</w:t>
      </w:r>
    </w:p>
    <w:p w14:paraId="2481C4A6" w14:textId="77777777" w:rsidR="00596681" w:rsidRPr="00CB5A1C" w:rsidRDefault="00596681" w:rsidP="00881B2D">
      <w:pPr>
        <w:pStyle w:val="ListParagraph"/>
        <w:numPr>
          <w:ilvl w:val="0"/>
          <w:numId w:val="19"/>
        </w:numPr>
        <w:contextualSpacing w:val="0"/>
        <w:jc w:val="both"/>
      </w:pPr>
      <w:r w:rsidRPr="00CB5A1C">
        <w:t xml:space="preserve">A member, while speaking, will speak only to the issue under debate.  Members shall not personally attack other members.  Members will refrain from using language that is offensive or in poor taste.  Members will generally not speak in a manner that reflects poorly on the </w:t>
      </w:r>
      <w:r>
        <w:t xml:space="preserve">Local Union </w:t>
      </w:r>
      <w:r w:rsidRPr="00CB5A1C">
        <w:t>or other members.</w:t>
      </w:r>
    </w:p>
    <w:p w14:paraId="2161CD07" w14:textId="77777777" w:rsidR="00596681" w:rsidRPr="00CB5A1C" w:rsidRDefault="00596681" w:rsidP="00881B2D">
      <w:pPr>
        <w:pStyle w:val="ListParagraph"/>
        <w:numPr>
          <w:ilvl w:val="0"/>
          <w:numId w:val="19"/>
        </w:numPr>
        <w:contextualSpacing w:val="0"/>
        <w:jc w:val="both"/>
      </w:pPr>
      <w:r w:rsidRPr="00CB5A1C">
        <w:t>A member that is called to order will stop speaking until the point of order is determined.  If it is decided that the member is in order, then the member may continue speaking.</w:t>
      </w:r>
    </w:p>
    <w:p w14:paraId="40034C47" w14:textId="77777777" w:rsidR="00596681" w:rsidRPr="00CB5A1C" w:rsidRDefault="00596681" w:rsidP="00881B2D">
      <w:pPr>
        <w:pStyle w:val="ListParagraph"/>
        <w:numPr>
          <w:ilvl w:val="0"/>
          <w:numId w:val="19"/>
        </w:numPr>
        <w:contextualSpacing w:val="0"/>
        <w:jc w:val="both"/>
      </w:pPr>
      <w:r w:rsidRPr="00CB5A1C">
        <w:t>Religious discussion of any kind is not permitted.</w:t>
      </w:r>
    </w:p>
    <w:p w14:paraId="59920540" w14:textId="77777777" w:rsidR="00596681" w:rsidRPr="00CB5A1C" w:rsidRDefault="00596681" w:rsidP="00881B2D">
      <w:pPr>
        <w:pStyle w:val="ListParagraph"/>
        <w:numPr>
          <w:ilvl w:val="0"/>
          <w:numId w:val="19"/>
        </w:numPr>
        <w:contextualSpacing w:val="0"/>
        <w:jc w:val="both"/>
      </w:pPr>
      <w:r w:rsidRPr="00CB5A1C">
        <w:t>The Chairperson will not take part in any debate.  Where the Chairperson wishes to speak on a resolution or motion, or where the Chairperson wishes to move a motion, the Chairperson must rise from the chair and hand the chair over as outlined in Rule #1.</w:t>
      </w:r>
    </w:p>
    <w:p w14:paraId="51E050B3" w14:textId="77777777" w:rsidR="00596681" w:rsidRPr="00CB5A1C" w:rsidRDefault="00596681" w:rsidP="00881B2D">
      <w:pPr>
        <w:pStyle w:val="ListParagraph"/>
        <w:numPr>
          <w:ilvl w:val="0"/>
          <w:numId w:val="19"/>
        </w:numPr>
        <w:contextualSpacing w:val="0"/>
        <w:jc w:val="both"/>
      </w:pPr>
      <w:r w:rsidRPr="00CB5A1C">
        <w:t xml:space="preserve">The Chairperson will have the same right to vote as other members.  In the case of a tie vote, the Chairperson may cast another </w:t>
      </w:r>
      <w:r w:rsidR="00A5708F" w:rsidRPr="00CB5A1C">
        <w:t>vote,</w:t>
      </w:r>
      <w:r w:rsidRPr="00CB5A1C">
        <w:t xml:space="preserve"> or the Chairperson may refrain from casting an additional vote, in which case the motion is defeated.</w:t>
      </w:r>
    </w:p>
    <w:p w14:paraId="2584C4D0" w14:textId="77777777" w:rsidR="00596681" w:rsidRPr="00CB5A1C" w:rsidRDefault="00596681" w:rsidP="00881B2D">
      <w:pPr>
        <w:pStyle w:val="ListParagraph"/>
        <w:numPr>
          <w:ilvl w:val="0"/>
          <w:numId w:val="19"/>
        </w:numPr>
        <w:contextualSpacing w:val="0"/>
        <w:jc w:val="both"/>
      </w:pPr>
      <w:r w:rsidRPr="00CB5A1C">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717F149C" w14:textId="77777777" w:rsidR="00596681" w:rsidRPr="00CB5A1C" w:rsidRDefault="00596681" w:rsidP="00881B2D">
      <w:pPr>
        <w:pStyle w:val="ListParagraph"/>
        <w:numPr>
          <w:ilvl w:val="0"/>
          <w:numId w:val="19"/>
        </w:numPr>
        <w:contextualSpacing w:val="0"/>
        <w:jc w:val="both"/>
      </w:pPr>
      <w:r w:rsidRPr="00CB5A1C">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33469597" w14:textId="77777777" w:rsidR="00596681" w:rsidRPr="00CB5A1C" w:rsidRDefault="00596681" w:rsidP="00881B2D">
      <w:pPr>
        <w:pStyle w:val="ListParagraph"/>
        <w:numPr>
          <w:ilvl w:val="0"/>
          <w:numId w:val="19"/>
        </w:numPr>
        <w:contextualSpacing w:val="0"/>
        <w:jc w:val="both"/>
      </w:pPr>
      <w:r w:rsidRPr="00CB5A1C">
        <w:t>A motion to adjourn is in order except when a member is speaking or when members are voting.</w:t>
      </w:r>
    </w:p>
    <w:p w14:paraId="35E59181" w14:textId="77777777" w:rsidR="00596681" w:rsidRPr="00CB5A1C" w:rsidRDefault="00596681" w:rsidP="00881B2D">
      <w:pPr>
        <w:pStyle w:val="ListParagraph"/>
        <w:numPr>
          <w:ilvl w:val="0"/>
          <w:numId w:val="19"/>
        </w:numPr>
        <w:contextualSpacing w:val="0"/>
        <w:jc w:val="both"/>
      </w:pPr>
      <w:r w:rsidRPr="00CB5A1C">
        <w:t xml:space="preserve">A motion to adjourn, if lost, is not in order if there is further business before the </w:t>
      </w:r>
      <w:r>
        <w:t>Local Union</w:t>
      </w:r>
      <w:r w:rsidRPr="00CB5A1C">
        <w:t>, until fifteen minutes have elapsed.</w:t>
      </w:r>
    </w:p>
    <w:p w14:paraId="430BDEED" w14:textId="77777777" w:rsidR="00596681" w:rsidRPr="00CB5A1C" w:rsidRDefault="00596681" w:rsidP="00881B2D">
      <w:pPr>
        <w:pStyle w:val="ListParagraph"/>
        <w:numPr>
          <w:ilvl w:val="0"/>
          <w:numId w:val="19"/>
        </w:numPr>
        <w:contextualSpacing w:val="0"/>
        <w:jc w:val="both"/>
      </w:pPr>
      <w:r w:rsidRPr="00CB5A1C">
        <w:t xml:space="preserve">After the Chairperson declares the vote results on a question, and before the </w:t>
      </w:r>
      <w:r>
        <w:t>Local Union</w:t>
      </w:r>
      <w:r w:rsidRPr="00CB5A1C">
        <w:t xml:space="preserve"> proceeds to another order of business, any member can ask for a division.  A standing vote on the division will be taken and the </w:t>
      </w:r>
      <w:r>
        <w:t xml:space="preserve">Recording </w:t>
      </w:r>
      <w:r w:rsidRPr="00CB5A1C">
        <w:t xml:space="preserve">Secretary will count the standing vote. </w:t>
      </w:r>
    </w:p>
    <w:p w14:paraId="3973F481" w14:textId="77777777" w:rsidR="00596681" w:rsidRPr="00CB5A1C" w:rsidRDefault="00596681" w:rsidP="00881B2D">
      <w:pPr>
        <w:pStyle w:val="ListParagraph"/>
        <w:numPr>
          <w:ilvl w:val="0"/>
          <w:numId w:val="19"/>
        </w:numPr>
        <w:contextualSpacing w:val="0"/>
        <w:jc w:val="both"/>
      </w:pPr>
      <w:r w:rsidRPr="00CB5A1C">
        <w:lastRenderedPageBreak/>
        <w:t>If a member wishes to appeal a decision of the Chairperson, the member must appeal at the time the decision is made.  If the appeal is seconded, the member will be asked to state briefly the basis for the appeal.  The Chairperson will then state briefly the reasons for the decision.  Following immediately and without debate, the Chairperson will ask, “Will the decision of the chair be upheld?”  A majority vote shall decide</w:t>
      </w:r>
      <w:r>
        <w:t xml:space="preserve">.  In </w:t>
      </w:r>
      <w:r w:rsidRPr="00CB5A1C">
        <w:t>the event of a tie vote, the decision of the chair is upheld.</w:t>
      </w:r>
    </w:p>
    <w:p w14:paraId="3077BA80" w14:textId="77777777" w:rsidR="00596681" w:rsidRPr="00CB5A1C" w:rsidRDefault="00596681" w:rsidP="00881B2D">
      <w:pPr>
        <w:pStyle w:val="ListParagraph"/>
        <w:numPr>
          <w:ilvl w:val="0"/>
          <w:numId w:val="19"/>
        </w:numPr>
        <w:contextualSpacing w:val="0"/>
        <w:jc w:val="both"/>
      </w:pPr>
      <w:r w:rsidRPr="00CB5A1C">
        <w:t>After a question has been decided, any two members who have voted with the majority can move reconsideration, provided that a motion for reconsideration is made at either the meeting where the decision proposed for reconsideration was made, or at the very next meeting.</w:t>
      </w:r>
    </w:p>
    <w:p w14:paraId="7C3A9ED5" w14:textId="77777777" w:rsidR="00596681" w:rsidRPr="00CB5A1C" w:rsidRDefault="00596681" w:rsidP="00881B2D">
      <w:pPr>
        <w:pStyle w:val="ListParagraph"/>
        <w:numPr>
          <w:ilvl w:val="0"/>
          <w:numId w:val="19"/>
        </w:numPr>
        <w:contextualSpacing w:val="0"/>
        <w:jc w:val="both"/>
      </w:pPr>
      <w:r w:rsidRPr="00CB5A1C">
        <w:t xml:space="preserve">Members are allowed to leave a meeting with the permission of the Vice-President; </w:t>
      </w:r>
      <w:r w:rsidR="00A5708F" w:rsidRPr="00CB5A1C">
        <w:t>however,</w:t>
      </w:r>
      <w:r w:rsidRPr="00CB5A1C">
        <w:t xml:space="preserve"> in no case will a member leave during the reading of minutes, the initiation of new members, the installation of </w:t>
      </w:r>
      <w:r>
        <w:t>O</w:t>
      </w:r>
      <w:r w:rsidRPr="00CB5A1C">
        <w:t xml:space="preserve">fficers, or the taking of a vote. </w:t>
      </w:r>
    </w:p>
    <w:p w14:paraId="6FEC4584" w14:textId="6F9611AA" w:rsidR="00596681" w:rsidRDefault="00596681" w:rsidP="00881B2D">
      <w:pPr>
        <w:ind w:left="360" w:firstLine="0"/>
        <w:jc w:val="both"/>
      </w:pPr>
      <w:r w:rsidRPr="00CB5A1C">
        <w:t xml:space="preserve">The </w:t>
      </w:r>
      <w:r>
        <w:t>Local Union</w:t>
      </w:r>
      <w:r w:rsidRPr="00CB5A1C">
        <w:t xml:space="preserve">’s business and the proceedings of meetings are not to be divulged to any persons outside the </w:t>
      </w:r>
      <w:r>
        <w:t>Local Union</w:t>
      </w:r>
      <w:r w:rsidRPr="00CB5A1C">
        <w:t xml:space="preserve">, or the Canadian </w:t>
      </w:r>
      <w:r>
        <w:t>U</w:t>
      </w:r>
      <w:r w:rsidRPr="00CB5A1C">
        <w:t>nion of Public Employees.</w:t>
      </w:r>
    </w:p>
    <w:p w14:paraId="6B309161" w14:textId="4146225C" w:rsidR="00D17488" w:rsidRDefault="00D17488" w:rsidP="00881B2D">
      <w:pPr>
        <w:ind w:left="360" w:firstLine="0"/>
        <w:jc w:val="both"/>
      </w:pPr>
    </w:p>
    <w:p w14:paraId="3AA10175" w14:textId="4DC1BDC5" w:rsidR="00D17488" w:rsidRDefault="00D17488" w:rsidP="00881B2D">
      <w:pPr>
        <w:ind w:left="360" w:firstLine="0"/>
        <w:jc w:val="both"/>
      </w:pPr>
    </w:p>
    <w:p w14:paraId="1C9A075C" w14:textId="5C191143" w:rsidR="00D17488" w:rsidRDefault="00D17488" w:rsidP="00881B2D">
      <w:pPr>
        <w:ind w:left="360" w:firstLine="0"/>
        <w:jc w:val="both"/>
      </w:pPr>
    </w:p>
    <w:p w14:paraId="48B82410" w14:textId="5B4C42CB" w:rsidR="00D17488" w:rsidRDefault="00D17488" w:rsidP="00881B2D">
      <w:pPr>
        <w:ind w:left="360" w:firstLine="0"/>
        <w:jc w:val="both"/>
      </w:pPr>
    </w:p>
    <w:p w14:paraId="17AB3C71" w14:textId="1F3A7499" w:rsidR="00D17488" w:rsidRDefault="00D17488" w:rsidP="00881B2D">
      <w:pPr>
        <w:ind w:left="360" w:firstLine="0"/>
        <w:jc w:val="both"/>
      </w:pPr>
    </w:p>
    <w:p w14:paraId="2097D83E" w14:textId="7C4F8103" w:rsidR="00D17488" w:rsidRDefault="00D17488" w:rsidP="00881B2D">
      <w:pPr>
        <w:ind w:left="360" w:firstLine="0"/>
        <w:jc w:val="both"/>
      </w:pPr>
    </w:p>
    <w:p w14:paraId="5633C7C5" w14:textId="77777777" w:rsidR="00F672F1" w:rsidRDefault="00F672F1" w:rsidP="00881B2D">
      <w:pPr>
        <w:ind w:left="360" w:firstLine="0"/>
        <w:jc w:val="both"/>
      </w:pPr>
    </w:p>
    <w:p w14:paraId="1B83C349" w14:textId="77777777" w:rsidR="00F672F1" w:rsidRDefault="00F672F1" w:rsidP="00881B2D">
      <w:pPr>
        <w:ind w:left="360" w:firstLine="0"/>
        <w:jc w:val="both"/>
      </w:pPr>
    </w:p>
    <w:p w14:paraId="28E77E85" w14:textId="77777777" w:rsidR="00F672F1" w:rsidRDefault="00F672F1" w:rsidP="00881B2D">
      <w:pPr>
        <w:ind w:left="360" w:firstLine="0"/>
        <w:jc w:val="both"/>
      </w:pPr>
    </w:p>
    <w:p w14:paraId="53ED743B" w14:textId="77777777" w:rsidR="00F672F1" w:rsidRDefault="00F672F1" w:rsidP="00881B2D">
      <w:pPr>
        <w:ind w:left="360" w:firstLine="0"/>
        <w:jc w:val="both"/>
      </w:pPr>
    </w:p>
    <w:p w14:paraId="5790D2F3" w14:textId="77777777" w:rsidR="00F672F1" w:rsidRDefault="00F672F1" w:rsidP="00881B2D">
      <w:pPr>
        <w:ind w:left="360" w:firstLine="0"/>
        <w:jc w:val="both"/>
      </w:pPr>
    </w:p>
    <w:p w14:paraId="69F9941C" w14:textId="77777777" w:rsidR="00F672F1" w:rsidRDefault="00F672F1" w:rsidP="00881B2D">
      <w:pPr>
        <w:ind w:left="360" w:firstLine="0"/>
        <w:jc w:val="both"/>
      </w:pPr>
    </w:p>
    <w:p w14:paraId="26B3DC3A" w14:textId="77777777" w:rsidR="00F672F1" w:rsidRDefault="00F672F1" w:rsidP="00881B2D">
      <w:pPr>
        <w:ind w:left="360" w:firstLine="0"/>
        <w:jc w:val="both"/>
      </w:pPr>
    </w:p>
    <w:p w14:paraId="5D145FAE" w14:textId="77777777" w:rsidR="00F672F1" w:rsidRDefault="00F672F1" w:rsidP="00881B2D">
      <w:pPr>
        <w:ind w:left="360" w:firstLine="0"/>
        <w:jc w:val="both"/>
      </w:pPr>
    </w:p>
    <w:p w14:paraId="7CBF3566" w14:textId="77777777" w:rsidR="00F672F1" w:rsidRDefault="00F672F1" w:rsidP="00881B2D">
      <w:pPr>
        <w:ind w:left="360" w:firstLine="0"/>
        <w:jc w:val="both"/>
      </w:pPr>
    </w:p>
    <w:p w14:paraId="4E708B9B" w14:textId="77777777" w:rsidR="00F672F1" w:rsidRDefault="00F672F1" w:rsidP="00881B2D">
      <w:pPr>
        <w:ind w:left="360" w:firstLine="0"/>
        <w:jc w:val="both"/>
      </w:pPr>
    </w:p>
    <w:p w14:paraId="34782699" w14:textId="0CB92C6E" w:rsidR="00F0223C" w:rsidRPr="00532B25" w:rsidRDefault="00F0223C" w:rsidP="002A43E5">
      <w:pPr>
        <w:pStyle w:val="Heading2"/>
        <w:jc w:val="center"/>
        <w:rPr>
          <w:caps/>
        </w:rPr>
      </w:pPr>
      <w:bookmarkStart w:id="40" w:name="_Toc92463290"/>
      <w:r w:rsidRPr="00532B25">
        <w:lastRenderedPageBreak/>
        <w:t>Appendix “</w:t>
      </w:r>
      <w:r w:rsidR="00F939C5" w:rsidRPr="00532B25">
        <w:t>C</w:t>
      </w:r>
      <w:r w:rsidRPr="00532B25">
        <w:t>”</w:t>
      </w:r>
      <w:r w:rsidR="002A43E5">
        <w:t xml:space="preserve"> - </w:t>
      </w:r>
      <w:r w:rsidR="00F939C5" w:rsidRPr="00532B25">
        <w:rPr>
          <w:caps/>
        </w:rPr>
        <w:t>Credit Card Policy</w:t>
      </w:r>
      <w:bookmarkEnd w:id="40"/>
    </w:p>
    <w:p w14:paraId="006D8C6F" w14:textId="77777777" w:rsidR="00A62772" w:rsidRDefault="00A62772" w:rsidP="00A62772">
      <w:pPr>
        <w:spacing w:after="0"/>
        <w:ind w:firstLine="0"/>
        <w:jc w:val="both"/>
        <w:rPr>
          <w:rFonts w:cs="Arial"/>
        </w:rPr>
      </w:pPr>
    </w:p>
    <w:p w14:paraId="05B1316E" w14:textId="39CA2394" w:rsidR="00F0223C" w:rsidRPr="00532B25" w:rsidRDefault="00F0223C" w:rsidP="00A62772">
      <w:pPr>
        <w:spacing w:after="0"/>
        <w:ind w:firstLine="0"/>
        <w:jc w:val="both"/>
        <w:rPr>
          <w:rFonts w:cs="Arial"/>
        </w:rPr>
      </w:pPr>
      <w:r w:rsidRPr="00532B25">
        <w:rPr>
          <w:rFonts w:cs="Arial"/>
        </w:rPr>
        <w:t xml:space="preserve">The Local 139 Credit Card was introduced as an alternative purchasing and payment mechanism to improve payment performance, simplify clerical processes, provided more effective cash management and better service delivery for your members.  </w:t>
      </w:r>
      <w:r w:rsidRPr="004A247B">
        <w:rPr>
          <w:rFonts w:cs="Arial"/>
        </w:rPr>
        <w:t xml:space="preserve">The card system is specifically intended for, but not restricted to, use in conducting all </w:t>
      </w:r>
      <w:r w:rsidR="00DC0D1C" w:rsidRPr="004A247B">
        <w:rPr>
          <w:rFonts w:cs="Arial"/>
        </w:rPr>
        <w:t xml:space="preserve">in </w:t>
      </w:r>
      <w:r w:rsidR="00357AC9" w:rsidRPr="004A247B">
        <w:rPr>
          <w:rFonts w:cs="Arial"/>
        </w:rPr>
        <w:t>town or</w:t>
      </w:r>
      <w:r w:rsidR="00357AC9">
        <w:rPr>
          <w:rFonts w:cs="Arial"/>
          <w:b/>
          <w:bCs/>
        </w:rPr>
        <w:t xml:space="preserve"> </w:t>
      </w:r>
      <w:r w:rsidRPr="00532B25">
        <w:rPr>
          <w:rFonts w:cs="Arial"/>
        </w:rPr>
        <w:t>out-of</w:t>
      </w:r>
      <w:r w:rsidR="000A5006">
        <w:rPr>
          <w:rFonts w:cs="Arial"/>
        </w:rPr>
        <w:t>-</w:t>
      </w:r>
      <w:r w:rsidRPr="00532B25">
        <w:rPr>
          <w:rFonts w:cs="Arial"/>
        </w:rPr>
        <w:t>town union business.</w:t>
      </w:r>
    </w:p>
    <w:p w14:paraId="79C1F7CA" w14:textId="77777777" w:rsidR="00E52A60" w:rsidRPr="00532B25" w:rsidRDefault="00E52A60" w:rsidP="00A62772">
      <w:pPr>
        <w:spacing w:after="0"/>
        <w:ind w:firstLine="0"/>
        <w:jc w:val="both"/>
        <w:rPr>
          <w:rFonts w:cs="Arial"/>
        </w:rPr>
      </w:pPr>
    </w:p>
    <w:p w14:paraId="214BF9E0" w14:textId="77777777" w:rsidR="00F0223C" w:rsidRPr="00532B25" w:rsidRDefault="00F0223C" w:rsidP="00A62772">
      <w:pPr>
        <w:spacing w:after="0"/>
        <w:ind w:firstLine="0"/>
        <w:jc w:val="both"/>
        <w:rPr>
          <w:rFonts w:cs="Arial"/>
        </w:rPr>
      </w:pPr>
      <w:r w:rsidRPr="00532B25">
        <w:rPr>
          <w:rFonts w:cs="Arial"/>
        </w:rPr>
        <w:t> Benefits to the local and its members will be:</w:t>
      </w:r>
    </w:p>
    <w:p w14:paraId="7ABDD9C4" w14:textId="77777777" w:rsidR="000A2791" w:rsidRPr="00532B25" w:rsidRDefault="000A2791" w:rsidP="00A62772">
      <w:pPr>
        <w:spacing w:after="0"/>
        <w:ind w:firstLine="0"/>
        <w:jc w:val="both"/>
        <w:rPr>
          <w:rFonts w:cs="Arial"/>
        </w:rPr>
      </w:pPr>
    </w:p>
    <w:p w14:paraId="60583AC6" w14:textId="77777777" w:rsidR="00F0223C" w:rsidRPr="00A62772" w:rsidRDefault="00F0223C" w:rsidP="00A62772">
      <w:pPr>
        <w:pStyle w:val="ListParagraph"/>
        <w:numPr>
          <w:ilvl w:val="0"/>
          <w:numId w:val="41"/>
        </w:numPr>
        <w:spacing w:after="0"/>
        <w:jc w:val="both"/>
        <w:rPr>
          <w:rFonts w:cs="Arial"/>
        </w:rPr>
      </w:pPr>
      <w:r w:rsidRPr="00A62772">
        <w:rPr>
          <w:rFonts w:cs="Arial"/>
        </w:rPr>
        <w:t>Faster receipt of goods and services</w:t>
      </w:r>
    </w:p>
    <w:p w14:paraId="33D3A076" w14:textId="77777777" w:rsidR="00F0223C" w:rsidRPr="00A62772" w:rsidRDefault="00F0223C" w:rsidP="00A62772">
      <w:pPr>
        <w:pStyle w:val="ListParagraph"/>
        <w:numPr>
          <w:ilvl w:val="0"/>
          <w:numId w:val="41"/>
        </w:numPr>
        <w:spacing w:after="0"/>
        <w:jc w:val="both"/>
        <w:rPr>
          <w:rFonts w:cs="Arial"/>
        </w:rPr>
      </w:pPr>
      <w:r w:rsidRPr="00A62772">
        <w:rPr>
          <w:rFonts w:cs="Arial"/>
        </w:rPr>
        <w:t>Increased flexibility</w:t>
      </w:r>
    </w:p>
    <w:p w14:paraId="58BFA33C" w14:textId="77777777" w:rsidR="00F0223C" w:rsidRPr="00A62772" w:rsidRDefault="00F0223C" w:rsidP="00A62772">
      <w:pPr>
        <w:pStyle w:val="ListParagraph"/>
        <w:numPr>
          <w:ilvl w:val="0"/>
          <w:numId w:val="41"/>
        </w:numPr>
        <w:spacing w:after="0"/>
        <w:jc w:val="both"/>
        <w:rPr>
          <w:rFonts w:cs="Arial"/>
        </w:rPr>
      </w:pPr>
      <w:r w:rsidRPr="00A62772">
        <w:rPr>
          <w:rFonts w:cs="Arial"/>
        </w:rPr>
        <w:t>Less reliance on cash and/or cheques</w:t>
      </w:r>
    </w:p>
    <w:p w14:paraId="4AE622DE" w14:textId="77777777" w:rsidR="00F0223C" w:rsidRPr="00A62772" w:rsidRDefault="00F0223C" w:rsidP="00A62772">
      <w:pPr>
        <w:pStyle w:val="ListParagraph"/>
        <w:numPr>
          <w:ilvl w:val="0"/>
          <w:numId w:val="41"/>
        </w:numPr>
        <w:spacing w:after="0"/>
        <w:jc w:val="both"/>
        <w:rPr>
          <w:rFonts w:cs="Arial"/>
        </w:rPr>
      </w:pPr>
      <w:r w:rsidRPr="00A62772">
        <w:rPr>
          <w:rFonts w:cs="Arial"/>
        </w:rPr>
        <w:t>Prompt and reliable recording of financial transactions</w:t>
      </w:r>
    </w:p>
    <w:p w14:paraId="79D471F7" w14:textId="77777777" w:rsidR="00F0223C" w:rsidRPr="00532B25" w:rsidRDefault="00F0223C" w:rsidP="00A62772">
      <w:pPr>
        <w:spacing w:after="0"/>
        <w:ind w:firstLine="0"/>
        <w:jc w:val="both"/>
        <w:rPr>
          <w:rStyle w:val="Strong"/>
          <w:rFonts w:cs="Arial"/>
          <w:b w:val="0"/>
          <w:u w:val="single"/>
        </w:rPr>
      </w:pPr>
    </w:p>
    <w:p w14:paraId="66251055" w14:textId="77777777" w:rsidR="00F0223C" w:rsidRDefault="00F0223C" w:rsidP="00A62772">
      <w:pPr>
        <w:spacing w:after="0"/>
        <w:ind w:firstLine="0"/>
        <w:jc w:val="both"/>
        <w:rPr>
          <w:rStyle w:val="Strong"/>
          <w:rFonts w:cs="Arial"/>
          <w:b w:val="0"/>
          <w:u w:val="single"/>
        </w:rPr>
      </w:pPr>
      <w:r w:rsidRPr="00532B25">
        <w:rPr>
          <w:rStyle w:val="Strong"/>
          <w:rFonts w:cs="Arial"/>
          <w:b w:val="0"/>
          <w:u w:val="single"/>
        </w:rPr>
        <w:t>Credit Limit</w:t>
      </w:r>
    </w:p>
    <w:p w14:paraId="36F0739B" w14:textId="77777777" w:rsidR="00A62772" w:rsidRPr="00532B25" w:rsidRDefault="00A62772" w:rsidP="00A62772">
      <w:pPr>
        <w:spacing w:after="0"/>
        <w:ind w:firstLine="0"/>
        <w:jc w:val="both"/>
        <w:rPr>
          <w:rFonts w:cs="Arial"/>
          <w:u w:val="single"/>
        </w:rPr>
      </w:pPr>
    </w:p>
    <w:p w14:paraId="418FDC46" w14:textId="5A4BBB61" w:rsidR="00F0223C" w:rsidRPr="004A247B" w:rsidRDefault="00F0223C" w:rsidP="00A62772">
      <w:pPr>
        <w:spacing w:after="0"/>
        <w:ind w:firstLine="0"/>
        <w:jc w:val="both"/>
        <w:rPr>
          <w:rFonts w:cs="Arial"/>
        </w:rPr>
      </w:pPr>
      <w:r w:rsidRPr="00532B25">
        <w:rPr>
          <w:rFonts w:cs="Arial"/>
        </w:rPr>
        <w:t xml:space="preserve">The credit limit on the Local </w:t>
      </w:r>
      <w:r w:rsidR="000A2791" w:rsidRPr="00532B25">
        <w:rPr>
          <w:rFonts w:cs="Arial"/>
        </w:rPr>
        <w:t>139</w:t>
      </w:r>
      <w:r w:rsidRPr="00532B25">
        <w:rPr>
          <w:rFonts w:cs="Arial"/>
        </w:rPr>
        <w:t xml:space="preserve"> credit card has been set at $</w:t>
      </w:r>
      <w:r w:rsidR="000A2791" w:rsidRPr="00532B25">
        <w:rPr>
          <w:rFonts w:cs="Arial"/>
        </w:rPr>
        <w:t>1</w:t>
      </w:r>
      <w:r w:rsidRPr="00532B25">
        <w:rPr>
          <w:rFonts w:cs="Arial"/>
        </w:rPr>
        <w:t>0,000</w:t>
      </w:r>
      <w:r w:rsidR="00A62772">
        <w:rPr>
          <w:rFonts w:cs="Arial"/>
        </w:rPr>
        <w:t>.00</w:t>
      </w:r>
      <w:r w:rsidRPr="00532B25">
        <w:rPr>
          <w:rFonts w:cs="Arial"/>
        </w:rPr>
        <w:t xml:space="preserve"> and determined based on the largest monthly expense for travel and accommodations anticipated in the year it was implemented. </w:t>
      </w:r>
      <w:r w:rsidR="004209DB" w:rsidRPr="00532B25">
        <w:rPr>
          <w:rFonts w:cs="Arial"/>
        </w:rPr>
        <w:t>It is also the amount that had to</w:t>
      </w:r>
      <w:r w:rsidR="004209DB" w:rsidRPr="004A247B">
        <w:rPr>
          <w:rFonts w:cs="Arial"/>
        </w:rPr>
        <w:t xml:space="preserve"> be secured with </w:t>
      </w:r>
      <w:r w:rsidR="00357AC9" w:rsidRPr="004A247B">
        <w:rPr>
          <w:rFonts w:cs="Arial"/>
        </w:rPr>
        <w:t>Northern Credit Union</w:t>
      </w:r>
      <w:r w:rsidR="004A247B" w:rsidRPr="004A247B">
        <w:rPr>
          <w:rFonts w:cs="Arial"/>
        </w:rPr>
        <w:t>.</w:t>
      </w:r>
    </w:p>
    <w:p w14:paraId="47023089" w14:textId="77777777" w:rsidR="00F0223C" w:rsidRPr="00532B25" w:rsidRDefault="00F0223C" w:rsidP="00A62772">
      <w:pPr>
        <w:spacing w:after="0"/>
        <w:ind w:firstLine="0"/>
        <w:jc w:val="both"/>
        <w:rPr>
          <w:rStyle w:val="Strong"/>
          <w:rFonts w:cs="Arial"/>
          <w:b w:val="0"/>
          <w:u w:val="single"/>
        </w:rPr>
      </w:pPr>
    </w:p>
    <w:p w14:paraId="3A0CE012" w14:textId="77777777" w:rsidR="00F0223C" w:rsidRDefault="00F0223C" w:rsidP="00A62772">
      <w:pPr>
        <w:spacing w:after="0"/>
        <w:ind w:firstLine="0"/>
        <w:jc w:val="both"/>
        <w:rPr>
          <w:rStyle w:val="Strong"/>
          <w:rFonts w:cs="Arial"/>
          <w:b w:val="0"/>
          <w:u w:val="single"/>
        </w:rPr>
      </w:pPr>
      <w:r w:rsidRPr="00532B25">
        <w:rPr>
          <w:rStyle w:val="Strong"/>
          <w:rFonts w:cs="Arial"/>
          <w:b w:val="0"/>
          <w:u w:val="single"/>
        </w:rPr>
        <w:t>Amending the Existing Credit Limits</w:t>
      </w:r>
    </w:p>
    <w:p w14:paraId="1AFCE663" w14:textId="77777777" w:rsidR="00283D3D" w:rsidRPr="00532B25" w:rsidRDefault="00283D3D" w:rsidP="00A62772">
      <w:pPr>
        <w:spacing w:after="0"/>
        <w:ind w:firstLine="0"/>
        <w:jc w:val="both"/>
        <w:rPr>
          <w:rFonts w:cs="Arial"/>
          <w:u w:val="single"/>
        </w:rPr>
      </w:pPr>
    </w:p>
    <w:p w14:paraId="731F2141" w14:textId="77777777" w:rsidR="00F0223C" w:rsidRPr="00532B25" w:rsidRDefault="00F0223C" w:rsidP="00A62772">
      <w:pPr>
        <w:spacing w:after="0"/>
        <w:ind w:firstLine="0"/>
        <w:jc w:val="both"/>
        <w:rPr>
          <w:rFonts w:cs="Arial"/>
        </w:rPr>
      </w:pPr>
      <w:r w:rsidRPr="00532B25">
        <w:rPr>
          <w:rFonts w:cs="Arial"/>
        </w:rPr>
        <w:t>Proposed amendments to the existing credit limit shall be identified by the cardholders and brought to the Executive and the membership for approval.</w:t>
      </w:r>
    </w:p>
    <w:p w14:paraId="0C4BAAC9" w14:textId="77777777" w:rsidR="00F0223C" w:rsidRPr="00532B25" w:rsidRDefault="00F0223C" w:rsidP="00A62772">
      <w:pPr>
        <w:spacing w:after="0"/>
        <w:ind w:firstLine="0"/>
        <w:jc w:val="both"/>
        <w:rPr>
          <w:rStyle w:val="Strong"/>
          <w:rFonts w:cs="Arial"/>
          <w:b w:val="0"/>
          <w:u w:val="single"/>
        </w:rPr>
      </w:pPr>
    </w:p>
    <w:p w14:paraId="4DE39159" w14:textId="77777777" w:rsidR="00F0223C" w:rsidRDefault="00F0223C" w:rsidP="00A62772">
      <w:pPr>
        <w:spacing w:after="0"/>
        <w:ind w:firstLine="0"/>
        <w:jc w:val="both"/>
        <w:rPr>
          <w:rStyle w:val="Strong"/>
          <w:rFonts w:cs="Arial"/>
          <w:b w:val="0"/>
          <w:u w:val="single"/>
        </w:rPr>
      </w:pPr>
      <w:r w:rsidRPr="00532B25">
        <w:rPr>
          <w:rStyle w:val="Strong"/>
          <w:rFonts w:cs="Arial"/>
          <w:b w:val="0"/>
          <w:u w:val="single"/>
        </w:rPr>
        <w:t>Retention and Use of the Credit Card</w:t>
      </w:r>
    </w:p>
    <w:p w14:paraId="2E4BE33E" w14:textId="77777777" w:rsidR="00283D3D" w:rsidRPr="00532B25" w:rsidRDefault="00283D3D" w:rsidP="00A62772">
      <w:pPr>
        <w:spacing w:after="0"/>
        <w:ind w:firstLine="0"/>
        <w:jc w:val="both"/>
        <w:rPr>
          <w:rFonts w:cs="Arial"/>
          <w:u w:val="single"/>
        </w:rPr>
      </w:pPr>
    </w:p>
    <w:p w14:paraId="3059882F" w14:textId="77777777" w:rsidR="00F0223C" w:rsidRDefault="00F0223C" w:rsidP="00A62772">
      <w:pPr>
        <w:spacing w:after="0"/>
        <w:ind w:firstLine="0"/>
        <w:jc w:val="both"/>
        <w:rPr>
          <w:rFonts w:cs="Arial"/>
        </w:rPr>
      </w:pPr>
      <w:r w:rsidRPr="00532B25">
        <w:rPr>
          <w:rFonts w:cs="Arial"/>
        </w:rPr>
        <w:t>The Local shall retain 3 copies of the credit card.</w:t>
      </w:r>
    </w:p>
    <w:p w14:paraId="75CA3190" w14:textId="77777777" w:rsidR="00283D3D" w:rsidRPr="00532B25" w:rsidRDefault="00283D3D" w:rsidP="00A62772">
      <w:pPr>
        <w:spacing w:after="0"/>
        <w:ind w:firstLine="0"/>
        <w:jc w:val="both"/>
        <w:rPr>
          <w:rFonts w:cs="Arial"/>
        </w:rPr>
      </w:pPr>
    </w:p>
    <w:p w14:paraId="68DC4DE2" w14:textId="561D45CF" w:rsidR="00F0223C" w:rsidRDefault="00F0223C" w:rsidP="00A62772">
      <w:pPr>
        <w:spacing w:after="0"/>
        <w:ind w:firstLine="0"/>
        <w:jc w:val="both"/>
        <w:rPr>
          <w:rFonts w:cs="Arial"/>
        </w:rPr>
      </w:pPr>
      <w:r w:rsidRPr="00532B25">
        <w:rPr>
          <w:rFonts w:cs="Arial"/>
        </w:rPr>
        <w:t xml:space="preserve">The President, Vice-President and </w:t>
      </w:r>
      <w:r w:rsidR="00554415" w:rsidRPr="00242E8E">
        <w:rPr>
          <w:rFonts w:cs="Arial"/>
        </w:rPr>
        <w:t>Recording Secretary</w:t>
      </w:r>
      <w:r w:rsidRPr="00554415">
        <w:rPr>
          <w:rFonts w:cs="Arial"/>
          <w:color w:val="00EA6A"/>
        </w:rPr>
        <w:t xml:space="preserve"> </w:t>
      </w:r>
      <w:r w:rsidRPr="00532B25">
        <w:rPr>
          <w:rFonts w:cs="Arial"/>
        </w:rPr>
        <w:t>shall be the only authorized persons to use the credit card and sign on behalf of the Local and its members.</w:t>
      </w:r>
    </w:p>
    <w:p w14:paraId="66A4B895" w14:textId="77777777" w:rsidR="00283D3D" w:rsidRPr="00532B25" w:rsidRDefault="00283D3D" w:rsidP="00A62772">
      <w:pPr>
        <w:spacing w:after="0"/>
        <w:ind w:firstLine="0"/>
        <w:jc w:val="both"/>
        <w:rPr>
          <w:rFonts w:cs="Arial"/>
        </w:rPr>
      </w:pPr>
    </w:p>
    <w:p w14:paraId="584A1208" w14:textId="77777777" w:rsidR="00F0223C" w:rsidRDefault="00F0223C" w:rsidP="00A62772">
      <w:pPr>
        <w:spacing w:after="0"/>
        <w:ind w:firstLine="0"/>
        <w:jc w:val="both"/>
        <w:rPr>
          <w:rFonts w:cs="Arial"/>
        </w:rPr>
      </w:pPr>
      <w:r w:rsidRPr="00532B25">
        <w:rPr>
          <w:rFonts w:cs="Arial"/>
        </w:rPr>
        <w:t>Each of the 3 credit cards shall be issued in the name of the Local, as well as indicate the name of the executive member holding the card, for increased accountability.</w:t>
      </w:r>
    </w:p>
    <w:p w14:paraId="2CA297F2" w14:textId="77777777" w:rsidR="00322B68" w:rsidRPr="00532B25" w:rsidRDefault="00322B68" w:rsidP="00A62772">
      <w:pPr>
        <w:spacing w:after="0"/>
        <w:ind w:firstLine="0"/>
        <w:jc w:val="both"/>
        <w:rPr>
          <w:rFonts w:cs="Arial"/>
        </w:rPr>
      </w:pPr>
    </w:p>
    <w:p w14:paraId="74ABECFD" w14:textId="5F03EBB8" w:rsidR="00F0223C" w:rsidRDefault="00F0223C" w:rsidP="00A62772">
      <w:pPr>
        <w:spacing w:after="0"/>
        <w:ind w:firstLine="0"/>
        <w:jc w:val="both"/>
        <w:rPr>
          <w:rFonts w:cs="Arial"/>
        </w:rPr>
      </w:pPr>
      <w:r w:rsidRPr="00532B25">
        <w:rPr>
          <w:rFonts w:cs="Arial"/>
        </w:rPr>
        <w:t>When the executive positions within the Local change person, the signing authority and responsibility of the credit card shall immediately change.  The card issued in the exiting executive member’s name shall be immediately submitted to the Local and immediately destroyed.  A new card shall be issued in the newly elected executive member’s name.</w:t>
      </w:r>
    </w:p>
    <w:p w14:paraId="3476CA7C" w14:textId="4C42CC51" w:rsidR="00D17488" w:rsidRDefault="00D17488" w:rsidP="00A62772">
      <w:pPr>
        <w:spacing w:after="0"/>
        <w:ind w:firstLine="0"/>
        <w:jc w:val="both"/>
        <w:rPr>
          <w:rFonts w:cs="Arial"/>
        </w:rPr>
      </w:pPr>
    </w:p>
    <w:p w14:paraId="39A50E07" w14:textId="1217E999" w:rsidR="00D17488" w:rsidRDefault="00D17488" w:rsidP="00A62772">
      <w:pPr>
        <w:spacing w:after="0"/>
        <w:ind w:firstLine="0"/>
        <w:jc w:val="both"/>
        <w:rPr>
          <w:rFonts w:cs="Arial"/>
        </w:rPr>
      </w:pPr>
    </w:p>
    <w:p w14:paraId="3A694263" w14:textId="7324A575" w:rsidR="000E23A4" w:rsidRDefault="000E23A4" w:rsidP="00A62772">
      <w:pPr>
        <w:spacing w:after="0"/>
        <w:ind w:firstLine="0"/>
        <w:jc w:val="both"/>
        <w:rPr>
          <w:rFonts w:cs="Arial"/>
        </w:rPr>
      </w:pPr>
    </w:p>
    <w:p w14:paraId="5FEC5D02" w14:textId="77777777" w:rsidR="000E23A4" w:rsidRPr="00532B25" w:rsidRDefault="000E23A4" w:rsidP="00A62772">
      <w:pPr>
        <w:spacing w:after="0"/>
        <w:ind w:firstLine="0"/>
        <w:jc w:val="both"/>
        <w:rPr>
          <w:rFonts w:cs="Arial"/>
        </w:rPr>
      </w:pPr>
    </w:p>
    <w:p w14:paraId="02AF8A18" w14:textId="77777777" w:rsidR="00944C19" w:rsidRPr="00532B25" w:rsidRDefault="00944C19" w:rsidP="00A62772">
      <w:pPr>
        <w:spacing w:after="0"/>
        <w:ind w:firstLine="0"/>
        <w:jc w:val="both"/>
        <w:rPr>
          <w:rFonts w:cs="Arial"/>
        </w:rPr>
      </w:pPr>
    </w:p>
    <w:p w14:paraId="235168A7" w14:textId="2E6FF3BC" w:rsidR="00F0223C" w:rsidRDefault="00F0223C" w:rsidP="00A62772">
      <w:pPr>
        <w:spacing w:after="0"/>
        <w:ind w:firstLine="0"/>
        <w:jc w:val="both"/>
        <w:rPr>
          <w:rFonts w:cs="Arial"/>
        </w:rPr>
      </w:pPr>
      <w:r w:rsidRPr="00532B25">
        <w:rPr>
          <w:rFonts w:cs="Arial"/>
        </w:rPr>
        <w:lastRenderedPageBreak/>
        <w:t>The use of the credit card shall be limited to the following transactions:</w:t>
      </w:r>
    </w:p>
    <w:p w14:paraId="17E62FB1" w14:textId="77777777" w:rsidR="007119EF" w:rsidRPr="00532B25" w:rsidRDefault="007119EF" w:rsidP="00A62772">
      <w:pPr>
        <w:spacing w:after="0"/>
        <w:ind w:firstLine="0"/>
        <w:jc w:val="both"/>
        <w:rPr>
          <w:rFonts w:cs="Arial"/>
        </w:rPr>
      </w:pPr>
    </w:p>
    <w:p w14:paraId="129E6554" w14:textId="71235401" w:rsidR="007119EF" w:rsidRPr="004A247B" w:rsidRDefault="007119EF" w:rsidP="00322B68">
      <w:pPr>
        <w:pStyle w:val="ListParagraph"/>
        <w:numPr>
          <w:ilvl w:val="0"/>
          <w:numId w:val="42"/>
        </w:numPr>
        <w:spacing w:after="0"/>
        <w:jc w:val="both"/>
        <w:rPr>
          <w:rFonts w:cs="Arial"/>
        </w:rPr>
      </w:pPr>
      <w:r w:rsidRPr="004A247B">
        <w:rPr>
          <w:rFonts w:cs="Arial"/>
        </w:rPr>
        <w:t>office supplies</w:t>
      </w:r>
    </w:p>
    <w:p w14:paraId="05288F6A" w14:textId="74C05C35" w:rsidR="00F0223C" w:rsidRPr="00322B68" w:rsidRDefault="00F0223C" w:rsidP="00322B68">
      <w:pPr>
        <w:pStyle w:val="ListParagraph"/>
        <w:numPr>
          <w:ilvl w:val="0"/>
          <w:numId w:val="42"/>
        </w:numPr>
        <w:spacing w:after="0"/>
        <w:jc w:val="both"/>
        <w:rPr>
          <w:rFonts w:cs="Arial"/>
        </w:rPr>
      </w:pPr>
      <w:r w:rsidRPr="00322B68">
        <w:rPr>
          <w:rFonts w:cs="Arial"/>
        </w:rPr>
        <w:t>hotel/</w:t>
      </w:r>
      <w:proofErr w:type="gramStart"/>
      <w:r w:rsidRPr="00322B68">
        <w:rPr>
          <w:rFonts w:cs="Arial"/>
        </w:rPr>
        <w:t>accommodations;</w:t>
      </w:r>
      <w:proofErr w:type="gramEnd"/>
    </w:p>
    <w:p w14:paraId="0012773B" w14:textId="77777777" w:rsidR="00F0223C" w:rsidRPr="00322B68" w:rsidRDefault="00F0223C" w:rsidP="00322B68">
      <w:pPr>
        <w:pStyle w:val="ListParagraph"/>
        <w:numPr>
          <w:ilvl w:val="0"/>
          <w:numId w:val="42"/>
        </w:numPr>
        <w:spacing w:after="0"/>
        <w:jc w:val="both"/>
        <w:rPr>
          <w:rFonts w:cs="Arial"/>
        </w:rPr>
      </w:pPr>
      <w:r w:rsidRPr="00322B68">
        <w:rPr>
          <w:rFonts w:cs="Arial"/>
        </w:rPr>
        <w:t xml:space="preserve">airline reservations and </w:t>
      </w:r>
      <w:proofErr w:type="gramStart"/>
      <w:r w:rsidRPr="00322B68">
        <w:rPr>
          <w:rFonts w:cs="Arial"/>
        </w:rPr>
        <w:t>payment;</w:t>
      </w:r>
      <w:proofErr w:type="gramEnd"/>
    </w:p>
    <w:p w14:paraId="5F74BBDE" w14:textId="77777777" w:rsidR="00F0223C" w:rsidRPr="00322B68" w:rsidRDefault="00F0223C" w:rsidP="00322B68">
      <w:pPr>
        <w:pStyle w:val="ListParagraph"/>
        <w:numPr>
          <w:ilvl w:val="0"/>
          <w:numId w:val="42"/>
        </w:numPr>
        <w:spacing w:after="0"/>
        <w:jc w:val="both"/>
        <w:rPr>
          <w:rFonts w:cs="Arial"/>
        </w:rPr>
      </w:pPr>
      <w:r w:rsidRPr="00322B68">
        <w:rPr>
          <w:rFonts w:cs="Arial"/>
        </w:rPr>
        <w:t xml:space="preserve">ground transportation including bus service, car rental, shuttles, taxi, </w:t>
      </w:r>
      <w:proofErr w:type="gramStart"/>
      <w:r w:rsidRPr="00322B68">
        <w:rPr>
          <w:rFonts w:cs="Arial"/>
        </w:rPr>
        <w:t>etc.;</w:t>
      </w:r>
      <w:proofErr w:type="gramEnd"/>
    </w:p>
    <w:p w14:paraId="1C581EA6" w14:textId="77777777" w:rsidR="00F0223C" w:rsidRPr="00322B68" w:rsidRDefault="00F0223C" w:rsidP="00322B68">
      <w:pPr>
        <w:pStyle w:val="ListParagraph"/>
        <w:numPr>
          <w:ilvl w:val="0"/>
          <w:numId w:val="42"/>
        </w:numPr>
        <w:spacing w:after="0"/>
        <w:jc w:val="both"/>
        <w:rPr>
          <w:rFonts w:cs="Arial"/>
        </w:rPr>
      </w:pPr>
      <w:proofErr w:type="gramStart"/>
      <w:r w:rsidRPr="00322B68">
        <w:rPr>
          <w:rFonts w:cs="Arial"/>
        </w:rPr>
        <w:t>fuel;</w:t>
      </w:r>
      <w:proofErr w:type="gramEnd"/>
    </w:p>
    <w:p w14:paraId="7B9C961A" w14:textId="77777777" w:rsidR="00F0223C" w:rsidRPr="00322B68" w:rsidRDefault="00F0223C" w:rsidP="00322B68">
      <w:pPr>
        <w:pStyle w:val="ListParagraph"/>
        <w:numPr>
          <w:ilvl w:val="0"/>
          <w:numId w:val="42"/>
        </w:numPr>
        <w:spacing w:after="0"/>
        <w:jc w:val="both"/>
        <w:rPr>
          <w:rFonts w:cs="Arial"/>
        </w:rPr>
      </w:pPr>
      <w:r w:rsidRPr="00322B68">
        <w:rPr>
          <w:rFonts w:cs="Arial"/>
        </w:rPr>
        <w:t>booking facilities for union functions.</w:t>
      </w:r>
    </w:p>
    <w:p w14:paraId="41374E71" w14:textId="77777777" w:rsidR="00E26638" w:rsidRPr="00532B25" w:rsidRDefault="00E26638" w:rsidP="00A62772">
      <w:pPr>
        <w:spacing w:after="0"/>
        <w:ind w:firstLine="0"/>
        <w:jc w:val="both"/>
        <w:rPr>
          <w:rFonts w:cs="Arial"/>
        </w:rPr>
      </w:pPr>
    </w:p>
    <w:p w14:paraId="01C92D94" w14:textId="77777777" w:rsidR="00F0223C" w:rsidRPr="00532B25" w:rsidRDefault="00F0223C" w:rsidP="00A62772">
      <w:pPr>
        <w:spacing w:after="0"/>
        <w:ind w:firstLine="0"/>
        <w:jc w:val="both"/>
        <w:rPr>
          <w:rFonts w:cs="Arial"/>
        </w:rPr>
      </w:pPr>
      <w:r w:rsidRPr="00532B25">
        <w:rPr>
          <w:rFonts w:cs="Arial"/>
        </w:rPr>
        <w:t>An expense voucher shall be submitted for all charges on the credit card and a receipt shall be included.  Where a member does not submit a receipt, the amount charged on the credit card shall be deducted from any future expense claims of that member until that amount is repaid.</w:t>
      </w:r>
    </w:p>
    <w:p w14:paraId="1DE64928" w14:textId="77777777" w:rsidR="00B464D3" w:rsidRPr="00532B25" w:rsidRDefault="00B464D3" w:rsidP="00A62772">
      <w:pPr>
        <w:spacing w:after="0"/>
        <w:ind w:firstLine="0"/>
        <w:jc w:val="both"/>
        <w:rPr>
          <w:rStyle w:val="Strong"/>
          <w:rFonts w:cs="Arial"/>
          <w:b w:val="0"/>
          <w:u w:val="single"/>
        </w:rPr>
      </w:pPr>
    </w:p>
    <w:p w14:paraId="26913477" w14:textId="77777777" w:rsidR="00F0223C" w:rsidRDefault="00F0223C" w:rsidP="00A62772">
      <w:pPr>
        <w:spacing w:after="0"/>
        <w:ind w:firstLine="0"/>
        <w:jc w:val="both"/>
        <w:rPr>
          <w:rStyle w:val="Strong"/>
          <w:rFonts w:cs="Arial"/>
          <w:b w:val="0"/>
          <w:u w:val="single"/>
        </w:rPr>
      </w:pPr>
      <w:r w:rsidRPr="00532B25">
        <w:rPr>
          <w:rStyle w:val="Strong"/>
          <w:rFonts w:cs="Arial"/>
          <w:b w:val="0"/>
          <w:u w:val="single"/>
        </w:rPr>
        <w:t>Misuse</w:t>
      </w:r>
    </w:p>
    <w:p w14:paraId="2B9674CD" w14:textId="77777777" w:rsidR="00824376" w:rsidRPr="00532B25" w:rsidRDefault="00824376" w:rsidP="00A62772">
      <w:pPr>
        <w:spacing w:after="0"/>
        <w:ind w:firstLine="0"/>
        <w:jc w:val="both"/>
        <w:rPr>
          <w:rFonts w:cs="Arial"/>
          <w:u w:val="single"/>
        </w:rPr>
      </w:pPr>
    </w:p>
    <w:p w14:paraId="460B9F75" w14:textId="77777777" w:rsidR="00F0223C" w:rsidRDefault="00F0223C" w:rsidP="00A62772">
      <w:pPr>
        <w:spacing w:after="0"/>
        <w:ind w:firstLine="0"/>
        <w:jc w:val="both"/>
        <w:rPr>
          <w:rFonts w:cs="Arial"/>
        </w:rPr>
      </w:pPr>
      <w:r w:rsidRPr="00532B25">
        <w:rPr>
          <w:rFonts w:cs="Arial"/>
        </w:rPr>
        <w:t xml:space="preserve">The Local </w:t>
      </w:r>
      <w:r w:rsidR="003C6823" w:rsidRPr="00532B25">
        <w:rPr>
          <w:rFonts w:cs="Arial"/>
        </w:rPr>
        <w:t>139</w:t>
      </w:r>
      <w:r w:rsidRPr="00532B25">
        <w:rPr>
          <w:rFonts w:cs="Arial"/>
        </w:rPr>
        <w:t xml:space="preserve"> credit card shall not be used for any personal purchases or financial transactions whatsoever.</w:t>
      </w:r>
    </w:p>
    <w:p w14:paraId="46F1342E" w14:textId="77777777" w:rsidR="00824376" w:rsidRPr="00532B25" w:rsidRDefault="00824376" w:rsidP="00A62772">
      <w:pPr>
        <w:spacing w:after="0"/>
        <w:ind w:firstLine="0"/>
        <w:jc w:val="both"/>
        <w:rPr>
          <w:rFonts w:cs="Arial"/>
        </w:rPr>
      </w:pPr>
    </w:p>
    <w:p w14:paraId="2E6B9909" w14:textId="77777777" w:rsidR="00F0223C" w:rsidRPr="00532B25" w:rsidRDefault="00F0223C" w:rsidP="00A62772">
      <w:pPr>
        <w:spacing w:after="0"/>
        <w:ind w:firstLine="0"/>
        <w:jc w:val="both"/>
        <w:rPr>
          <w:rFonts w:cs="Arial"/>
        </w:rPr>
      </w:pPr>
      <w:r w:rsidRPr="00532B25">
        <w:rPr>
          <w:rFonts w:cs="Arial"/>
        </w:rPr>
        <w:t>The Local’s Executive</w:t>
      </w:r>
      <w:r w:rsidR="00D7421E" w:rsidRPr="00532B25">
        <w:rPr>
          <w:rFonts w:cs="Arial"/>
        </w:rPr>
        <w:t>, and/or</w:t>
      </w:r>
      <w:r w:rsidRPr="00532B25">
        <w:rPr>
          <w:rFonts w:cs="Arial"/>
        </w:rPr>
        <w:t xml:space="preserve"> members</w:t>
      </w:r>
      <w:r w:rsidR="00D7421E" w:rsidRPr="00532B25">
        <w:rPr>
          <w:rFonts w:cs="Arial"/>
        </w:rPr>
        <w:t>hip</w:t>
      </w:r>
      <w:r w:rsidRPr="00532B25">
        <w:rPr>
          <w:rFonts w:cs="Arial"/>
        </w:rPr>
        <w:t xml:space="preserve"> shall have the authority to cancel/terminate usage of the credit card where misuse is suspected/determined.</w:t>
      </w:r>
    </w:p>
    <w:p w14:paraId="70DABD51" w14:textId="77777777" w:rsidR="00F0223C" w:rsidRPr="00532B25" w:rsidRDefault="00F0223C" w:rsidP="00A62772">
      <w:pPr>
        <w:spacing w:after="0"/>
        <w:ind w:firstLine="0"/>
        <w:jc w:val="both"/>
        <w:rPr>
          <w:rStyle w:val="Strong"/>
          <w:rFonts w:cs="Arial"/>
          <w:b w:val="0"/>
          <w:u w:val="single"/>
        </w:rPr>
      </w:pPr>
    </w:p>
    <w:p w14:paraId="129DBE78" w14:textId="77777777" w:rsidR="00F0223C" w:rsidRDefault="00F0223C" w:rsidP="00A62772">
      <w:pPr>
        <w:spacing w:after="0"/>
        <w:ind w:firstLine="0"/>
        <w:jc w:val="both"/>
        <w:rPr>
          <w:rStyle w:val="Strong"/>
          <w:rFonts w:cs="Arial"/>
          <w:b w:val="0"/>
          <w:u w:val="single"/>
        </w:rPr>
      </w:pPr>
      <w:r w:rsidRPr="00532B25">
        <w:rPr>
          <w:rStyle w:val="Strong"/>
          <w:rFonts w:cs="Arial"/>
          <w:b w:val="0"/>
          <w:u w:val="single"/>
        </w:rPr>
        <w:t>Accountability</w:t>
      </w:r>
    </w:p>
    <w:p w14:paraId="48A0C6C1" w14:textId="77777777" w:rsidR="007561E1" w:rsidRPr="00532B25" w:rsidRDefault="007561E1" w:rsidP="00A62772">
      <w:pPr>
        <w:spacing w:after="0"/>
        <w:ind w:firstLine="0"/>
        <w:jc w:val="both"/>
        <w:rPr>
          <w:rFonts w:cs="Arial"/>
          <w:u w:val="single"/>
        </w:rPr>
      </w:pPr>
    </w:p>
    <w:p w14:paraId="5AF5A6B0" w14:textId="77777777" w:rsidR="00F0223C" w:rsidRPr="00532B25" w:rsidRDefault="00F0223C" w:rsidP="00A62772">
      <w:pPr>
        <w:spacing w:after="0"/>
        <w:ind w:firstLine="0"/>
        <w:jc w:val="both"/>
        <w:rPr>
          <w:rFonts w:asciiTheme="minorHAnsi" w:hAnsiTheme="minorHAnsi" w:cstheme="minorHAnsi"/>
        </w:rPr>
      </w:pPr>
      <w:r w:rsidRPr="00532B25">
        <w:rPr>
          <w:rFonts w:cs="Arial"/>
        </w:rPr>
        <w:t>The Secretary-Treasurer shall make available all transaction records and monthly statements of the credit card available to the trustees for the bi-annual audits.</w:t>
      </w:r>
    </w:p>
    <w:p w14:paraId="1D08A035" w14:textId="77777777" w:rsidR="00F672F1" w:rsidRDefault="00F672F1" w:rsidP="00A62772">
      <w:pPr>
        <w:spacing w:after="0"/>
        <w:ind w:left="360" w:firstLine="0"/>
        <w:jc w:val="both"/>
      </w:pPr>
    </w:p>
    <w:sectPr w:rsidR="00F672F1" w:rsidSect="00BF2FE1">
      <w:headerReference w:type="even" r:id="rId24"/>
      <w:headerReference w:type="default" r:id="rId25"/>
      <w:headerReference w:type="first" r:id="rId26"/>
      <w:footerReference w:type="first" r:id="rId27"/>
      <w:pgSz w:w="12240" w:h="15840"/>
      <w:pgMar w:top="1296" w:right="1350" w:bottom="126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4AC7" w14:textId="77777777" w:rsidR="00FE2343" w:rsidRDefault="00FE2343" w:rsidP="004F089C">
      <w:pPr>
        <w:spacing w:after="0"/>
      </w:pPr>
      <w:r>
        <w:separator/>
      </w:r>
    </w:p>
  </w:endnote>
  <w:endnote w:type="continuationSeparator" w:id="0">
    <w:p w14:paraId="2A181144" w14:textId="77777777" w:rsidR="00FE2343" w:rsidRDefault="00FE2343" w:rsidP="004F089C">
      <w:pPr>
        <w:spacing w:after="0"/>
      </w:pPr>
      <w:r>
        <w:continuationSeparator/>
      </w:r>
    </w:p>
  </w:endnote>
  <w:endnote w:type="continuationNotice" w:id="1">
    <w:p w14:paraId="5BF35DBF" w14:textId="77777777" w:rsidR="00FE2343" w:rsidRDefault="00FE2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06D7" w14:textId="77777777" w:rsidR="005920FB" w:rsidRDefault="0059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D0A1" w14:textId="77777777" w:rsidR="006A063F" w:rsidRPr="00DE2336" w:rsidRDefault="006A063F" w:rsidP="002042E7">
    <w:pPr>
      <w:pStyle w:val="Footer"/>
      <w:pBdr>
        <w:top w:val="thinThickSmallGap" w:sz="24" w:space="1" w:color="622423"/>
      </w:pBdr>
      <w:jc w:val="right"/>
      <w:rPr>
        <w:rFonts w:ascii="Cambria" w:hAnsi="Cambria"/>
      </w:rPr>
    </w:pPr>
    <w:r w:rsidRPr="00DE2336">
      <w:rPr>
        <w:rFonts w:ascii="Cambria" w:hAnsi="Cambria"/>
      </w:rPr>
      <w:t xml:space="preserve">Page </w:t>
    </w:r>
    <w:r>
      <w:fldChar w:fldCharType="begin"/>
    </w:r>
    <w:r>
      <w:instrText xml:space="preserve"> PAGE   \* MERGEFORMAT </w:instrText>
    </w:r>
    <w:r>
      <w:fldChar w:fldCharType="separate"/>
    </w:r>
    <w:r w:rsidRPr="00DB7713">
      <w:rPr>
        <w:rFonts w:ascii="Cambria" w:hAnsi="Cambria"/>
        <w:noProof/>
      </w:rPr>
      <w:t>23</w:t>
    </w:r>
    <w:r>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6BB8" w14:textId="77777777" w:rsidR="005920FB" w:rsidRDefault="005920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C62" w14:textId="77777777" w:rsidR="006A063F" w:rsidRDefault="006A06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D2EC" w14:textId="77777777" w:rsidR="006A063F" w:rsidRPr="00DE2336" w:rsidRDefault="006A063F" w:rsidP="00BF2FE1">
    <w:pPr>
      <w:pStyle w:val="Footer"/>
      <w:pBdr>
        <w:top w:val="thinThickSmallGap" w:sz="24" w:space="1" w:color="622423"/>
      </w:pBdr>
      <w:jc w:val="right"/>
      <w:rPr>
        <w:rFonts w:ascii="Cambria" w:hAnsi="Cambria"/>
      </w:rPr>
    </w:pPr>
    <w:r w:rsidRPr="00DE2336">
      <w:rPr>
        <w:rFonts w:ascii="Cambria" w:hAnsi="Cambria"/>
      </w:rPr>
      <w:t xml:space="preserve">Page </w:t>
    </w:r>
    <w:r>
      <w:t>1</w:t>
    </w:r>
  </w:p>
  <w:p w14:paraId="34768C24" w14:textId="77777777" w:rsidR="006A063F" w:rsidRDefault="006A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A25F" w14:textId="77777777" w:rsidR="00FE2343" w:rsidRDefault="00FE2343" w:rsidP="004F089C">
      <w:pPr>
        <w:spacing w:after="0"/>
      </w:pPr>
      <w:r>
        <w:separator/>
      </w:r>
    </w:p>
  </w:footnote>
  <w:footnote w:type="continuationSeparator" w:id="0">
    <w:p w14:paraId="2D32CA27" w14:textId="77777777" w:rsidR="00FE2343" w:rsidRDefault="00FE2343" w:rsidP="004F089C">
      <w:pPr>
        <w:spacing w:after="0"/>
      </w:pPr>
      <w:r>
        <w:continuationSeparator/>
      </w:r>
    </w:p>
  </w:footnote>
  <w:footnote w:type="continuationNotice" w:id="1">
    <w:p w14:paraId="65A8E30B" w14:textId="77777777" w:rsidR="00FE2343" w:rsidRDefault="00FE2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73C5" w14:textId="77777777" w:rsidR="005920FB" w:rsidRDefault="0059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8B7" w14:textId="2FB8A99A" w:rsidR="00312377" w:rsidRDefault="00312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A28B" w14:textId="732A5068" w:rsidR="005920FB" w:rsidRDefault="005920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A7BF" w14:textId="77777777" w:rsidR="002C6039" w:rsidRDefault="002C6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45D0" w14:textId="77777777" w:rsidR="002C6039" w:rsidRDefault="002C60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C9E0" w14:textId="77777777" w:rsidR="002C6039" w:rsidRDefault="002C60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0DFB" w14:textId="77777777" w:rsidR="002C6039" w:rsidRDefault="002C60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9D1" w14:textId="77777777" w:rsidR="002C6039" w:rsidRDefault="002C60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51" w14:textId="77777777" w:rsidR="002C6039" w:rsidRDefault="002C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EBA"/>
    <w:multiLevelType w:val="hybridMultilevel"/>
    <w:tmpl w:val="099A999E"/>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1" w15:restartNumberingAfterBreak="0">
    <w:nsid w:val="093E3733"/>
    <w:multiLevelType w:val="multilevel"/>
    <w:tmpl w:val="2968FC40"/>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A72644E"/>
    <w:multiLevelType w:val="hybridMultilevel"/>
    <w:tmpl w:val="83363764"/>
    <w:lvl w:ilvl="0" w:tplc="10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073C00"/>
    <w:multiLevelType w:val="multilevel"/>
    <w:tmpl w:val="39D27570"/>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F3C1077"/>
    <w:multiLevelType w:val="hybridMultilevel"/>
    <w:tmpl w:val="D44E367C"/>
    <w:lvl w:ilvl="0" w:tplc="EDE88200">
      <w:start w:val="1"/>
      <w:numFmt w:val="lowerLetter"/>
      <w:lvlText w:val="(%1)"/>
      <w:lvlJc w:val="left"/>
      <w:pPr>
        <w:tabs>
          <w:tab w:val="num" w:pos="840"/>
        </w:tabs>
        <w:ind w:left="840" w:hanging="48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21603D4"/>
    <w:multiLevelType w:val="hybridMultilevel"/>
    <w:tmpl w:val="BAEC7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0206"/>
    <w:multiLevelType w:val="hybridMultilevel"/>
    <w:tmpl w:val="5F863118"/>
    <w:lvl w:ilvl="0" w:tplc="99CEFD9E">
      <w:start w:val="1"/>
      <w:numFmt w:val="lowerLetter"/>
      <w:lvlText w:val="(%1)"/>
      <w:lvlJc w:val="left"/>
      <w:pPr>
        <w:tabs>
          <w:tab w:val="num" w:pos="644"/>
        </w:tabs>
        <w:ind w:left="644"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B43B03"/>
    <w:multiLevelType w:val="multilevel"/>
    <w:tmpl w:val="2B50EAE6"/>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 w15:restartNumberingAfterBreak="0">
    <w:nsid w:val="1D7D6D81"/>
    <w:multiLevelType w:val="hybridMultilevel"/>
    <w:tmpl w:val="1AC8C9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D50539"/>
    <w:multiLevelType w:val="multilevel"/>
    <w:tmpl w:val="F77E24BC"/>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15:restartNumberingAfterBreak="0">
    <w:nsid w:val="299A3BE3"/>
    <w:multiLevelType w:val="hybridMultilevel"/>
    <w:tmpl w:val="88B4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B2310C"/>
    <w:multiLevelType w:val="hybridMultilevel"/>
    <w:tmpl w:val="2EA8367E"/>
    <w:lvl w:ilvl="0" w:tplc="243EB2A6">
      <w:start w:val="10"/>
      <w:numFmt w:val="lowerLetter"/>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3" w15:restartNumberingAfterBreak="0">
    <w:nsid w:val="30BC6BA6"/>
    <w:multiLevelType w:val="multilevel"/>
    <w:tmpl w:val="BDE82622"/>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3249682F"/>
    <w:multiLevelType w:val="multilevel"/>
    <w:tmpl w:val="10C827B2"/>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3639628B"/>
    <w:multiLevelType w:val="hybridMultilevel"/>
    <w:tmpl w:val="575E04A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36923865"/>
    <w:multiLevelType w:val="multilevel"/>
    <w:tmpl w:val="BDE82622"/>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15:restartNumberingAfterBreak="0">
    <w:nsid w:val="38832954"/>
    <w:multiLevelType w:val="multilevel"/>
    <w:tmpl w:val="7B365B7A"/>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8" w15:restartNumberingAfterBreak="0">
    <w:nsid w:val="393601E1"/>
    <w:multiLevelType w:val="hybridMultilevel"/>
    <w:tmpl w:val="6480168E"/>
    <w:lvl w:ilvl="0" w:tplc="A4B42CA0">
      <w:start w:val="1"/>
      <w:numFmt w:val="lowerLetter"/>
      <w:lvlText w:val="(%1)"/>
      <w:lvlJc w:val="left"/>
      <w:pPr>
        <w:ind w:left="36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9B64C25"/>
    <w:multiLevelType w:val="hybridMultilevel"/>
    <w:tmpl w:val="C5A861B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DA363D"/>
    <w:multiLevelType w:val="multilevel"/>
    <w:tmpl w:val="BEDEBB64"/>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1" w15:restartNumberingAfterBreak="0">
    <w:nsid w:val="41C84BD5"/>
    <w:multiLevelType w:val="hybridMultilevel"/>
    <w:tmpl w:val="E23A5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99C2F77"/>
    <w:multiLevelType w:val="multilevel"/>
    <w:tmpl w:val="3298564C"/>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3" w15:restartNumberingAfterBreak="0">
    <w:nsid w:val="51097A4B"/>
    <w:multiLevelType w:val="hybridMultilevel"/>
    <w:tmpl w:val="0D34E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142523"/>
    <w:multiLevelType w:val="multilevel"/>
    <w:tmpl w:val="84DA1816"/>
    <w:lvl w:ilvl="0">
      <w:start w:val="1"/>
      <w:numFmt w:val="lowerLetter"/>
      <w:lvlText w:val="(%1)"/>
      <w:lvlJc w:val="left"/>
      <w:pPr>
        <w:ind w:left="360" w:hanging="360"/>
      </w:pPr>
      <w:rPr>
        <w:rFonts w:ascii="Arial" w:eastAsia="Calibri" w:hAnsi="Arial"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15:restartNumberingAfterBreak="0">
    <w:nsid w:val="52A43537"/>
    <w:multiLevelType w:val="multilevel"/>
    <w:tmpl w:val="6FA48726"/>
    <w:lvl w:ilvl="0">
      <w:start w:val="1"/>
      <w:numFmt w:val="lowerLetter"/>
      <w:lvlText w:val="(%1)"/>
      <w:lvlJc w:val="left"/>
      <w:pPr>
        <w:ind w:left="2880" w:hanging="360"/>
      </w:pPr>
      <w:rPr>
        <w:rFonts w:ascii="Arial" w:eastAsia="Calibri" w:hAnsi="Arial" w:cs="Times New Roman"/>
        <w:color w:val="auto"/>
      </w:rPr>
    </w:lvl>
    <w:lvl w:ilvl="1">
      <w:start w:val="1"/>
      <w:numFmt w:val="decimal"/>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6" w15:restartNumberingAfterBreak="0">
    <w:nsid w:val="52F53D09"/>
    <w:multiLevelType w:val="hybridMultilevel"/>
    <w:tmpl w:val="A7920BB4"/>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6C4EF3"/>
    <w:multiLevelType w:val="multilevel"/>
    <w:tmpl w:val="F77E24BC"/>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8" w15:restartNumberingAfterBreak="0">
    <w:nsid w:val="55CB082E"/>
    <w:multiLevelType w:val="multilevel"/>
    <w:tmpl w:val="F13C4F12"/>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15:restartNumberingAfterBreak="0">
    <w:nsid w:val="59961A78"/>
    <w:multiLevelType w:val="hybridMultilevel"/>
    <w:tmpl w:val="26CCD114"/>
    <w:lvl w:ilvl="0" w:tplc="10090001">
      <w:start w:val="1"/>
      <w:numFmt w:val="bullet"/>
      <w:lvlText w:val=""/>
      <w:lvlJc w:val="left"/>
      <w:pPr>
        <w:tabs>
          <w:tab w:val="num" w:pos="742"/>
        </w:tabs>
        <w:ind w:left="742" w:hanging="360"/>
      </w:pPr>
      <w:rPr>
        <w:rFonts w:ascii="Symbol" w:hAnsi="Symbol" w:hint="default"/>
      </w:rPr>
    </w:lvl>
    <w:lvl w:ilvl="1" w:tplc="10090003">
      <w:start w:val="1"/>
      <w:numFmt w:val="bullet"/>
      <w:lvlText w:val="o"/>
      <w:lvlJc w:val="left"/>
      <w:pPr>
        <w:tabs>
          <w:tab w:val="num" w:pos="1462"/>
        </w:tabs>
        <w:ind w:left="1462" w:hanging="360"/>
      </w:pPr>
      <w:rPr>
        <w:rFonts w:ascii="Courier New" w:hAnsi="Courier New" w:cs="Courier New" w:hint="default"/>
      </w:rPr>
    </w:lvl>
    <w:lvl w:ilvl="2" w:tplc="10090005" w:tentative="1">
      <w:start w:val="1"/>
      <w:numFmt w:val="bullet"/>
      <w:lvlText w:val=""/>
      <w:lvlJc w:val="left"/>
      <w:pPr>
        <w:tabs>
          <w:tab w:val="num" w:pos="2182"/>
        </w:tabs>
        <w:ind w:left="2182" w:hanging="360"/>
      </w:pPr>
      <w:rPr>
        <w:rFonts w:ascii="Wingdings" w:hAnsi="Wingdings" w:hint="default"/>
      </w:rPr>
    </w:lvl>
    <w:lvl w:ilvl="3" w:tplc="10090001" w:tentative="1">
      <w:start w:val="1"/>
      <w:numFmt w:val="bullet"/>
      <w:lvlText w:val=""/>
      <w:lvlJc w:val="left"/>
      <w:pPr>
        <w:tabs>
          <w:tab w:val="num" w:pos="2902"/>
        </w:tabs>
        <w:ind w:left="2902" w:hanging="360"/>
      </w:pPr>
      <w:rPr>
        <w:rFonts w:ascii="Symbol" w:hAnsi="Symbol" w:hint="default"/>
      </w:rPr>
    </w:lvl>
    <w:lvl w:ilvl="4" w:tplc="10090003" w:tentative="1">
      <w:start w:val="1"/>
      <w:numFmt w:val="bullet"/>
      <w:lvlText w:val="o"/>
      <w:lvlJc w:val="left"/>
      <w:pPr>
        <w:tabs>
          <w:tab w:val="num" w:pos="3622"/>
        </w:tabs>
        <w:ind w:left="3622" w:hanging="360"/>
      </w:pPr>
      <w:rPr>
        <w:rFonts w:ascii="Courier New" w:hAnsi="Courier New" w:cs="Courier New" w:hint="default"/>
      </w:rPr>
    </w:lvl>
    <w:lvl w:ilvl="5" w:tplc="10090005" w:tentative="1">
      <w:start w:val="1"/>
      <w:numFmt w:val="bullet"/>
      <w:lvlText w:val=""/>
      <w:lvlJc w:val="left"/>
      <w:pPr>
        <w:tabs>
          <w:tab w:val="num" w:pos="4342"/>
        </w:tabs>
        <w:ind w:left="4342" w:hanging="360"/>
      </w:pPr>
      <w:rPr>
        <w:rFonts w:ascii="Wingdings" w:hAnsi="Wingdings" w:hint="default"/>
      </w:rPr>
    </w:lvl>
    <w:lvl w:ilvl="6" w:tplc="10090001" w:tentative="1">
      <w:start w:val="1"/>
      <w:numFmt w:val="bullet"/>
      <w:lvlText w:val=""/>
      <w:lvlJc w:val="left"/>
      <w:pPr>
        <w:tabs>
          <w:tab w:val="num" w:pos="5062"/>
        </w:tabs>
        <w:ind w:left="5062" w:hanging="360"/>
      </w:pPr>
      <w:rPr>
        <w:rFonts w:ascii="Symbol" w:hAnsi="Symbol" w:hint="default"/>
      </w:rPr>
    </w:lvl>
    <w:lvl w:ilvl="7" w:tplc="10090003" w:tentative="1">
      <w:start w:val="1"/>
      <w:numFmt w:val="bullet"/>
      <w:lvlText w:val="o"/>
      <w:lvlJc w:val="left"/>
      <w:pPr>
        <w:tabs>
          <w:tab w:val="num" w:pos="5782"/>
        </w:tabs>
        <w:ind w:left="5782" w:hanging="360"/>
      </w:pPr>
      <w:rPr>
        <w:rFonts w:ascii="Courier New" w:hAnsi="Courier New" w:cs="Courier New" w:hint="default"/>
      </w:rPr>
    </w:lvl>
    <w:lvl w:ilvl="8" w:tplc="10090005" w:tentative="1">
      <w:start w:val="1"/>
      <w:numFmt w:val="bullet"/>
      <w:lvlText w:val=""/>
      <w:lvlJc w:val="left"/>
      <w:pPr>
        <w:tabs>
          <w:tab w:val="num" w:pos="6502"/>
        </w:tabs>
        <w:ind w:left="6502" w:hanging="360"/>
      </w:pPr>
      <w:rPr>
        <w:rFonts w:ascii="Wingdings" w:hAnsi="Wingdings" w:hint="default"/>
      </w:rPr>
    </w:lvl>
  </w:abstractNum>
  <w:abstractNum w:abstractNumId="30" w15:restartNumberingAfterBreak="0">
    <w:nsid w:val="5DB06B15"/>
    <w:multiLevelType w:val="multilevel"/>
    <w:tmpl w:val="BD5E39B0"/>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1" w15:restartNumberingAfterBreak="0">
    <w:nsid w:val="5EEE1DEF"/>
    <w:multiLevelType w:val="hybridMultilevel"/>
    <w:tmpl w:val="10EC73E0"/>
    <w:lvl w:ilvl="0" w:tplc="10090017">
      <w:start w:val="1"/>
      <w:numFmt w:val="lowerLetter"/>
      <w:lvlText w:val="%1)"/>
      <w:lvlJc w:val="left"/>
      <w:pPr>
        <w:tabs>
          <w:tab w:val="num" w:pos="742"/>
        </w:tabs>
        <w:ind w:left="742" w:hanging="360"/>
      </w:pPr>
      <w:rPr>
        <w:rFonts w:hint="default"/>
      </w:rPr>
    </w:lvl>
    <w:lvl w:ilvl="1" w:tplc="10090003">
      <w:start w:val="1"/>
      <w:numFmt w:val="bullet"/>
      <w:lvlText w:val="o"/>
      <w:lvlJc w:val="left"/>
      <w:pPr>
        <w:tabs>
          <w:tab w:val="num" w:pos="1462"/>
        </w:tabs>
        <w:ind w:left="1462" w:hanging="360"/>
      </w:pPr>
      <w:rPr>
        <w:rFonts w:ascii="Courier New" w:hAnsi="Courier New" w:cs="Courier New" w:hint="default"/>
      </w:rPr>
    </w:lvl>
    <w:lvl w:ilvl="2" w:tplc="10090005" w:tentative="1">
      <w:start w:val="1"/>
      <w:numFmt w:val="bullet"/>
      <w:lvlText w:val=""/>
      <w:lvlJc w:val="left"/>
      <w:pPr>
        <w:tabs>
          <w:tab w:val="num" w:pos="2182"/>
        </w:tabs>
        <w:ind w:left="2182" w:hanging="360"/>
      </w:pPr>
      <w:rPr>
        <w:rFonts w:ascii="Wingdings" w:hAnsi="Wingdings" w:hint="default"/>
      </w:rPr>
    </w:lvl>
    <w:lvl w:ilvl="3" w:tplc="10090001" w:tentative="1">
      <w:start w:val="1"/>
      <w:numFmt w:val="bullet"/>
      <w:lvlText w:val=""/>
      <w:lvlJc w:val="left"/>
      <w:pPr>
        <w:tabs>
          <w:tab w:val="num" w:pos="2902"/>
        </w:tabs>
        <w:ind w:left="2902" w:hanging="360"/>
      </w:pPr>
      <w:rPr>
        <w:rFonts w:ascii="Symbol" w:hAnsi="Symbol" w:hint="default"/>
      </w:rPr>
    </w:lvl>
    <w:lvl w:ilvl="4" w:tplc="10090003" w:tentative="1">
      <w:start w:val="1"/>
      <w:numFmt w:val="bullet"/>
      <w:lvlText w:val="o"/>
      <w:lvlJc w:val="left"/>
      <w:pPr>
        <w:tabs>
          <w:tab w:val="num" w:pos="3622"/>
        </w:tabs>
        <w:ind w:left="3622" w:hanging="360"/>
      </w:pPr>
      <w:rPr>
        <w:rFonts w:ascii="Courier New" w:hAnsi="Courier New" w:cs="Courier New" w:hint="default"/>
      </w:rPr>
    </w:lvl>
    <w:lvl w:ilvl="5" w:tplc="10090005" w:tentative="1">
      <w:start w:val="1"/>
      <w:numFmt w:val="bullet"/>
      <w:lvlText w:val=""/>
      <w:lvlJc w:val="left"/>
      <w:pPr>
        <w:tabs>
          <w:tab w:val="num" w:pos="4342"/>
        </w:tabs>
        <w:ind w:left="4342" w:hanging="360"/>
      </w:pPr>
      <w:rPr>
        <w:rFonts w:ascii="Wingdings" w:hAnsi="Wingdings" w:hint="default"/>
      </w:rPr>
    </w:lvl>
    <w:lvl w:ilvl="6" w:tplc="10090001" w:tentative="1">
      <w:start w:val="1"/>
      <w:numFmt w:val="bullet"/>
      <w:lvlText w:val=""/>
      <w:lvlJc w:val="left"/>
      <w:pPr>
        <w:tabs>
          <w:tab w:val="num" w:pos="5062"/>
        </w:tabs>
        <w:ind w:left="5062" w:hanging="360"/>
      </w:pPr>
      <w:rPr>
        <w:rFonts w:ascii="Symbol" w:hAnsi="Symbol" w:hint="default"/>
      </w:rPr>
    </w:lvl>
    <w:lvl w:ilvl="7" w:tplc="10090003" w:tentative="1">
      <w:start w:val="1"/>
      <w:numFmt w:val="bullet"/>
      <w:lvlText w:val="o"/>
      <w:lvlJc w:val="left"/>
      <w:pPr>
        <w:tabs>
          <w:tab w:val="num" w:pos="5782"/>
        </w:tabs>
        <w:ind w:left="5782" w:hanging="360"/>
      </w:pPr>
      <w:rPr>
        <w:rFonts w:ascii="Courier New" w:hAnsi="Courier New" w:cs="Courier New" w:hint="default"/>
      </w:rPr>
    </w:lvl>
    <w:lvl w:ilvl="8" w:tplc="10090005" w:tentative="1">
      <w:start w:val="1"/>
      <w:numFmt w:val="bullet"/>
      <w:lvlText w:val=""/>
      <w:lvlJc w:val="left"/>
      <w:pPr>
        <w:tabs>
          <w:tab w:val="num" w:pos="6502"/>
        </w:tabs>
        <w:ind w:left="6502" w:hanging="360"/>
      </w:pPr>
      <w:rPr>
        <w:rFonts w:ascii="Wingdings" w:hAnsi="Wingdings" w:hint="default"/>
      </w:rPr>
    </w:lvl>
  </w:abstractNum>
  <w:abstractNum w:abstractNumId="32" w15:restartNumberingAfterBreak="0">
    <w:nsid w:val="615555D3"/>
    <w:multiLevelType w:val="multilevel"/>
    <w:tmpl w:val="984C4AF0"/>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3" w15:restartNumberingAfterBreak="0">
    <w:nsid w:val="63503CD7"/>
    <w:multiLevelType w:val="hybridMultilevel"/>
    <w:tmpl w:val="9C6099E0"/>
    <w:lvl w:ilvl="0" w:tplc="55A889B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3D24BC6"/>
    <w:multiLevelType w:val="multilevel"/>
    <w:tmpl w:val="663C9CC4"/>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6ACD0A4F"/>
    <w:multiLevelType w:val="hybridMultilevel"/>
    <w:tmpl w:val="6AD86AD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6CD03316"/>
    <w:multiLevelType w:val="hybridMultilevel"/>
    <w:tmpl w:val="7BFCFBF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9112E3"/>
    <w:multiLevelType w:val="hybridMultilevel"/>
    <w:tmpl w:val="60C029C8"/>
    <w:lvl w:ilvl="0" w:tplc="55A889B0">
      <w:start w:val="1"/>
      <w:numFmt w:val="lowerLetter"/>
      <w:lvlText w:val="(%1)"/>
      <w:lvlJc w:val="left"/>
      <w:pPr>
        <w:ind w:left="360" w:hanging="360"/>
      </w:pPr>
      <w:rPr>
        <w:rFonts w:cs="Times New Roman" w:hint="default"/>
      </w:rPr>
    </w:lvl>
    <w:lvl w:ilvl="1" w:tplc="80FA99B6">
      <w:start w:val="1"/>
      <w:numFmt w:val="decimal"/>
      <w:lvlText w:val="%2."/>
      <w:lvlJc w:val="left"/>
      <w:pPr>
        <w:ind w:left="1440" w:hanging="360"/>
      </w:pPr>
      <w:rPr>
        <w:rFonts w:cs="Arial"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3D7ECE"/>
    <w:multiLevelType w:val="hybridMultilevel"/>
    <w:tmpl w:val="D090A9A4"/>
    <w:lvl w:ilvl="0" w:tplc="1374AC96">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143FFE"/>
    <w:multiLevelType w:val="multilevel"/>
    <w:tmpl w:val="64D8321C"/>
    <w:lvl w:ilvl="0">
      <w:start w:val="1"/>
      <w:numFmt w:val="lowerLetter"/>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0" w15:restartNumberingAfterBreak="0">
    <w:nsid w:val="72E92182"/>
    <w:multiLevelType w:val="hybridMultilevel"/>
    <w:tmpl w:val="CDDCE7FE"/>
    <w:lvl w:ilvl="0" w:tplc="A8CC20B6">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512680"/>
    <w:multiLevelType w:val="hybridMultilevel"/>
    <w:tmpl w:val="8C566AF8"/>
    <w:lvl w:ilvl="0" w:tplc="55A889B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48A25D1"/>
    <w:multiLevelType w:val="multilevel"/>
    <w:tmpl w:val="A1245CC0"/>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15:restartNumberingAfterBreak="0">
    <w:nsid w:val="74C61E6A"/>
    <w:multiLevelType w:val="multilevel"/>
    <w:tmpl w:val="BDE82622"/>
    <w:lvl w:ilvl="0">
      <w:start w:val="1"/>
      <w:numFmt w:val="lowerLetter"/>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4"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2583B"/>
    <w:multiLevelType w:val="hybridMultilevel"/>
    <w:tmpl w:val="342E4B1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33"/>
  </w:num>
  <w:num w:numId="3">
    <w:abstractNumId w:val="44"/>
  </w:num>
  <w:num w:numId="4">
    <w:abstractNumId w:val="42"/>
  </w:num>
  <w:num w:numId="5">
    <w:abstractNumId w:val="32"/>
  </w:num>
  <w:num w:numId="6">
    <w:abstractNumId w:val="1"/>
  </w:num>
  <w:num w:numId="7">
    <w:abstractNumId w:val="18"/>
  </w:num>
  <w:num w:numId="8">
    <w:abstractNumId w:val="37"/>
  </w:num>
  <w:num w:numId="9">
    <w:abstractNumId w:val="27"/>
  </w:num>
  <w:num w:numId="10">
    <w:abstractNumId w:val="25"/>
  </w:num>
  <w:num w:numId="11">
    <w:abstractNumId w:val="10"/>
  </w:num>
  <w:num w:numId="12">
    <w:abstractNumId w:val="24"/>
  </w:num>
  <w:num w:numId="13">
    <w:abstractNumId w:val="14"/>
  </w:num>
  <w:num w:numId="14">
    <w:abstractNumId w:val="20"/>
  </w:num>
  <w:num w:numId="15">
    <w:abstractNumId w:val="16"/>
  </w:num>
  <w:num w:numId="16">
    <w:abstractNumId w:val="43"/>
  </w:num>
  <w:num w:numId="17">
    <w:abstractNumId w:val="13"/>
  </w:num>
  <w:num w:numId="18">
    <w:abstractNumId w:val="28"/>
  </w:num>
  <w:num w:numId="19">
    <w:abstractNumId w:val="45"/>
  </w:num>
  <w:num w:numId="20">
    <w:abstractNumId w:val="41"/>
  </w:num>
  <w:num w:numId="21">
    <w:abstractNumId w:val="26"/>
  </w:num>
  <w:num w:numId="22">
    <w:abstractNumId w:val="8"/>
  </w:num>
  <w:num w:numId="23">
    <w:abstractNumId w:val="3"/>
  </w:num>
  <w:num w:numId="24">
    <w:abstractNumId w:val="39"/>
  </w:num>
  <w:num w:numId="25">
    <w:abstractNumId w:val="30"/>
  </w:num>
  <w:num w:numId="26">
    <w:abstractNumId w:val="17"/>
  </w:num>
  <w:num w:numId="27">
    <w:abstractNumId w:val="34"/>
  </w:num>
  <w:num w:numId="28">
    <w:abstractNumId w:val="22"/>
  </w:num>
  <w:num w:numId="29">
    <w:abstractNumId w:val="36"/>
  </w:num>
  <w:num w:numId="30">
    <w:abstractNumId w:val="19"/>
  </w:num>
  <w:num w:numId="31">
    <w:abstractNumId w:val="7"/>
  </w:num>
  <w:num w:numId="32">
    <w:abstractNumId w:val="4"/>
  </w:num>
  <w:num w:numId="33">
    <w:abstractNumId w:val="29"/>
  </w:num>
  <w:num w:numId="34">
    <w:abstractNumId w:val="2"/>
  </w:num>
  <w:num w:numId="35">
    <w:abstractNumId w:val="40"/>
  </w:num>
  <w:num w:numId="36">
    <w:abstractNumId w:val="12"/>
  </w:num>
  <w:num w:numId="37">
    <w:abstractNumId w:val="38"/>
  </w:num>
  <w:num w:numId="38">
    <w:abstractNumId w:val="35"/>
  </w:num>
  <w:num w:numId="39">
    <w:abstractNumId w:val="9"/>
  </w:num>
  <w:num w:numId="40">
    <w:abstractNumId w:val="11"/>
  </w:num>
  <w:num w:numId="41">
    <w:abstractNumId w:val="5"/>
  </w:num>
  <w:num w:numId="42">
    <w:abstractNumId w:val="23"/>
  </w:num>
  <w:num w:numId="43">
    <w:abstractNumId w:val="31"/>
  </w:num>
  <w:num w:numId="44">
    <w:abstractNumId w:val="0"/>
  </w:num>
  <w:num w:numId="45">
    <w:abstractNumId w:val="15"/>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5"/>
    <w:rsid w:val="0000150F"/>
    <w:rsid w:val="00003F26"/>
    <w:rsid w:val="00010A47"/>
    <w:rsid w:val="00010F8C"/>
    <w:rsid w:val="00014949"/>
    <w:rsid w:val="000168CF"/>
    <w:rsid w:val="0002040F"/>
    <w:rsid w:val="00020701"/>
    <w:rsid w:val="00023071"/>
    <w:rsid w:val="00023FD0"/>
    <w:rsid w:val="00030454"/>
    <w:rsid w:val="00030FF3"/>
    <w:rsid w:val="00032016"/>
    <w:rsid w:val="00035B74"/>
    <w:rsid w:val="00042FB6"/>
    <w:rsid w:val="00042FBA"/>
    <w:rsid w:val="0004309A"/>
    <w:rsid w:val="00045FA1"/>
    <w:rsid w:val="00053246"/>
    <w:rsid w:val="000541A7"/>
    <w:rsid w:val="0005478A"/>
    <w:rsid w:val="000572F0"/>
    <w:rsid w:val="0006289D"/>
    <w:rsid w:val="00063550"/>
    <w:rsid w:val="00071EF2"/>
    <w:rsid w:val="00077788"/>
    <w:rsid w:val="00085884"/>
    <w:rsid w:val="00086C2E"/>
    <w:rsid w:val="00087D08"/>
    <w:rsid w:val="0009123C"/>
    <w:rsid w:val="00092600"/>
    <w:rsid w:val="000954DC"/>
    <w:rsid w:val="00096526"/>
    <w:rsid w:val="000A2791"/>
    <w:rsid w:val="000A2E5D"/>
    <w:rsid w:val="000A3438"/>
    <w:rsid w:val="000A34FC"/>
    <w:rsid w:val="000A3937"/>
    <w:rsid w:val="000A5006"/>
    <w:rsid w:val="000A50B3"/>
    <w:rsid w:val="000A558B"/>
    <w:rsid w:val="000B1E78"/>
    <w:rsid w:val="000B22BE"/>
    <w:rsid w:val="000B449D"/>
    <w:rsid w:val="000C4D7E"/>
    <w:rsid w:val="000D6D45"/>
    <w:rsid w:val="000E13AD"/>
    <w:rsid w:val="000E1A61"/>
    <w:rsid w:val="000E23A4"/>
    <w:rsid w:val="000E4818"/>
    <w:rsid w:val="000E4E25"/>
    <w:rsid w:val="000F01C4"/>
    <w:rsid w:val="000F087C"/>
    <w:rsid w:val="000F5DB2"/>
    <w:rsid w:val="00105C35"/>
    <w:rsid w:val="00114223"/>
    <w:rsid w:val="0011583B"/>
    <w:rsid w:val="00131867"/>
    <w:rsid w:val="00131BC9"/>
    <w:rsid w:val="00134A87"/>
    <w:rsid w:val="00135844"/>
    <w:rsid w:val="00135B5D"/>
    <w:rsid w:val="00143E03"/>
    <w:rsid w:val="00147516"/>
    <w:rsid w:val="00151631"/>
    <w:rsid w:val="001541EB"/>
    <w:rsid w:val="00156906"/>
    <w:rsid w:val="00157430"/>
    <w:rsid w:val="00162F17"/>
    <w:rsid w:val="00165F49"/>
    <w:rsid w:val="00167E12"/>
    <w:rsid w:val="00172522"/>
    <w:rsid w:val="0017697B"/>
    <w:rsid w:val="001769D6"/>
    <w:rsid w:val="00176BE6"/>
    <w:rsid w:val="001836A9"/>
    <w:rsid w:val="0018793F"/>
    <w:rsid w:val="00196BAB"/>
    <w:rsid w:val="001A0060"/>
    <w:rsid w:val="001A4BE7"/>
    <w:rsid w:val="001A5E1F"/>
    <w:rsid w:val="001B2610"/>
    <w:rsid w:val="001B43D8"/>
    <w:rsid w:val="001B56BF"/>
    <w:rsid w:val="001B56D5"/>
    <w:rsid w:val="001C06C0"/>
    <w:rsid w:val="001C26D3"/>
    <w:rsid w:val="001C764A"/>
    <w:rsid w:val="001D1F72"/>
    <w:rsid w:val="001D588D"/>
    <w:rsid w:val="001D670C"/>
    <w:rsid w:val="001E1BF9"/>
    <w:rsid w:val="001E51CC"/>
    <w:rsid w:val="001E5CC1"/>
    <w:rsid w:val="001E66DF"/>
    <w:rsid w:val="001E6A37"/>
    <w:rsid w:val="001F6408"/>
    <w:rsid w:val="001F6645"/>
    <w:rsid w:val="002042E7"/>
    <w:rsid w:val="00210167"/>
    <w:rsid w:val="002106C6"/>
    <w:rsid w:val="00225C1E"/>
    <w:rsid w:val="002336BA"/>
    <w:rsid w:val="00234837"/>
    <w:rsid w:val="00235A4F"/>
    <w:rsid w:val="00240B0E"/>
    <w:rsid w:val="00242E8E"/>
    <w:rsid w:val="00243767"/>
    <w:rsid w:val="00243BA7"/>
    <w:rsid w:val="00246C8F"/>
    <w:rsid w:val="002523C7"/>
    <w:rsid w:val="00253AE7"/>
    <w:rsid w:val="0025474D"/>
    <w:rsid w:val="002547E6"/>
    <w:rsid w:val="00257D93"/>
    <w:rsid w:val="002611D2"/>
    <w:rsid w:val="00262A95"/>
    <w:rsid w:val="00267360"/>
    <w:rsid w:val="00270553"/>
    <w:rsid w:val="0027098A"/>
    <w:rsid w:val="00271C21"/>
    <w:rsid w:val="00275BBE"/>
    <w:rsid w:val="002770AD"/>
    <w:rsid w:val="0028187F"/>
    <w:rsid w:val="00282243"/>
    <w:rsid w:val="00282B61"/>
    <w:rsid w:val="00283D3D"/>
    <w:rsid w:val="00291445"/>
    <w:rsid w:val="0029566E"/>
    <w:rsid w:val="002A2D87"/>
    <w:rsid w:val="002A3B2F"/>
    <w:rsid w:val="002A3BEB"/>
    <w:rsid w:val="002A43E5"/>
    <w:rsid w:val="002A5139"/>
    <w:rsid w:val="002A773E"/>
    <w:rsid w:val="002B0CD5"/>
    <w:rsid w:val="002B1AA5"/>
    <w:rsid w:val="002B2383"/>
    <w:rsid w:val="002B61B8"/>
    <w:rsid w:val="002C455E"/>
    <w:rsid w:val="002C54B1"/>
    <w:rsid w:val="002C5A02"/>
    <w:rsid w:val="002C5F5A"/>
    <w:rsid w:val="002C5FF9"/>
    <w:rsid w:val="002C6039"/>
    <w:rsid w:val="002C7010"/>
    <w:rsid w:val="002D26ED"/>
    <w:rsid w:val="002D5CD3"/>
    <w:rsid w:val="002D7D5B"/>
    <w:rsid w:val="002E2BFC"/>
    <w:rsid w:val="002E56CE"/>
    <w:rsid w:val="002F08AC"/>
    <w:rsid w:val="002F18AC"/>
    <w:rsid w:val="002F2912"/>
    <w:rsid w:val="002F35D7"/>
    <w:rsid w:val="00300BB8"/>
    <w:rsid w:val="00302348"/>
    <w:rsid w:val="00304999"/>
    <w:rsid w:val="003069DB"/>
    <w:rsid w:val="0031145A"/>
    <w:rsid w:val="00312377"/>
    <w:rsid w:val="003135CF"/>
    <w:rsid w:val="00314161"/>
    <w:rsid w:val="00315119"/>
    <w:rsid w:val="00316907"/>
    <w:rsid w:val="003204D8"/>
    <w:rsid w:val="00322B68"/>
    <w:rsid w:val="00324893"/>
    <w:rsid w:val="003250AA"/>
    <w:rsid w:val="003300D7"/>
    <w:rsid w:val="00330659"/>
    <w:rsid w:val="00336654"/>
    <w:rsid w:val="00337677"/>
    <w:rsid w:val="0034086A"/>
    <w:rsid w:val="00342E26"/>
    <w:rsid w:val="00343A2E"/>
    <w:rsid w:val="003472F0"/>
    <w:rsid w:val="00350318"/>
    <w:rsid w:val="0035075A"/>
    <w:rsid w:val="0035452A"/>
    <w:rsid w:val="00355211"/>
    <w:rsid w:val="00357AC9"/>
    <w:rsid w:val="00360C99"/>
    <w:rsid w:val="003616C2"/>
    <w:rsid w:val="0036262C"/>
    <w:rsid w:val="00363CF2"/>
    <w:rsid w:val="003645EB"/>
    <w:rsid w:val="00376308"/>
    <w:rsid w:val="003902C2"/>
    <w:rsid w:val="00394EC8"/>
    <w:rsid w:val="00395630"/>
    <w:rsid w:val="00396D6C"/>
    <w:rsid w:val="003A197C"/>
    <w:rsid w:val="003A19A5"/>
    <w:rsid w:val="003A6B45"/>
    <w:rsid w:val="003B33F2"/>
    <w:rsid w:val="003B7678"/>
    <w:rsid w:val="003C27E1"/>
    <w:rsid w:val="003C3F0A"/>
    <w:rsid w:val="003C4B16"/>
    <w:rsid w:val="003C6823"/>
    <w:rsid w:val="003C6A27"/>
    <w:rsid w:val="003D1C3B"/>
    <w:rsid w:val="003D5987"/>
    <w:rsid w:val="003E072F"/>
    <w:rsid w:val="003E2B03"/>
    <w:rsid w:val="003E459C"/>
    <w:rsid w:val="003E4B73"/>
    <w:rsid w:val="003F290C"/>
    <w:rsid w:val="003F35F5"/>
    <w:rsid w:val="003F582B"/>
    <w:rsid w:val="003F770B"/>
    <w:rsid w:val="003F7F1E"/>
    <w:rsid w:val="00407BD4"/>
    <w:rsid w:val="00407E9B"/>
    <w:rsid w:val="00415286"/>
    <w:rsid w:val="0042000A"/>
    <w:rsid w:val="004209DB"/>
    <w:rsid w:val="00421170"/>
    <w:rsid w:val="004217B3"/>
    <w:rsid w:val="00423C37"/>
    <w:rsid w:val="00426A23"/>
    <w:rsid w:val="00433101"/>
    <w:rsid w:val="00436F6E"/>
    <w:rsid w:val="00444BEB"/>
    <w:rsid w:val="00452C09"/>
    <w:rsid w:val="004552FE"/>
    <w:rsid w:val="00456D3D"/>
    <w:rsid w:val="00462FA5"/>
    <w:rsid w:val="004636CF"/>
    <w:rsid w:val="00464188"/>
    <w:rsid w:val="00466BBA"/>
    <w:rsid w:val="00470B7F"/>
    <w:rsid w:val="00474935"/>
    <w:rsid w:val="0047533D"/>
    <w:rsid w:val="00477E13"/>
    <w:rsid w:val="004808FD"/>
    <w:rsid w:val="00482D72"/>
    <w:rsid w:val="00483490"/>
    <w:rsid w:val="00485C95"/>
    <w:rsid w:val="00485E63"/>
    <w:rsid w:val="004869CE"/>
    <w:rsid w:val="00486ECE"/>
    <w:rsid w:val="00487F78"/>
    <w:rsid w:val="00496AEF"/>
    <w:rsid w:val="00497EF6"/>
    <w:rsid w:val="004A0B8A"/>
    <w:rsid w:val="004A121C"/>
    <w:rsid w:val="004A247B"/>
    <w:rsid w:val="004A4C1F"/>
    <w:rsid w:val="004B71DB"/>
    <w:rsid w:val="004C10EE"/>
    <w:rsid w:val="004C1569"/>
    <w:rsid w:val="004C40FF"/>
    <w:rsid w:val="004C5DFD"/>
    <w:rsid w:val="004C5E5D"/>
    <w:rsid w:val="004C5F9C"/>
    <w:rsid w:val="004D0363"/>
    <w:rsid w:val="004E05DA"/>
    <w:rsid w:val="004F089C"/>
    <w:rsid w:val="004F6C40"/>
    <w:rsid w:val="004F70EB"/>
    <w:rsid w:val="00500BD0"/>
    <w:rsid w:val="0050717C"/>
    <w:rsid w:val="00516558"/>
    <w:rsid w:val="00516950"/>
    <w:rsid w:val="0051719F"/>
    <w:rsid w:val="00520876"/>
    <w:rsid w:val="00521F8A"/>
    <w:rsid w:val="005229AB"/>
    <w:rsid w:val="005310D6"/>
    <w:rsid w:val="00532B25"/>
    <w:rsid w:val="005348E0"/>
    <w:rsid w:val="0054074C"/>
    <w:rsid w:val="00543520"/>
    <w:rsid w:val="005454C8"/>
    <w:rsid w:val="0055145B"/>
    <w:rsid w:val="00554415"/>
    <w:rsid w:val="00554658"/>
    <w:rsid w:val="00556928"/>
    <w:rsid w:val="00563A0A"/>
    <w:rsid w:val="00565F54"/>
    <w:rsid w:val="00572297"/>
    <w:rsid w:val="00581CA7"/>
    <w:rsid w:val="00581DE5"/>
    <w:rsid w:val="005838F9"/>
    <w:rsid w:val="005918E8"/>
    <w:rsid w:val="005920FB"/>
    <w:rsid w:val="00596581"/>
    <w:rsid w:val="00596681"/>
    <w:rsid w:val="00596D12"/>
    <w:rsid w:val="005A7D80"/>
    <w:rsid w:val="005B2104"/>
    <w:rsid w:val="005B72F6"/>
    <w:rsid w:val="005B72FA"/>
    <w:rsid w:val="005C030C"/>
    <w:rsid w:val="005C4925"/>
    <w:rsid w:val="005C58A9"/>
    <w:rsid w:val="005C5E3D"/>
    <w:rsid w:val="005C6680"/>
    <w:rsid w:val="005C6950"/>
    <w:rsid w:val="005D1A1E"/>
    <w:rsid w:val="005D4208"/>
    <w:rsid w:val="005D4C84"/>
    <w:rsid w:val="005D51C4"/>
    <w:rsid w:val="005D6177"/>
    <w:rsid w:val="005E10E5"/>
    <w:rsid w:val="005E1420"/>
    <w:rsid w:val="005E45C6"/>
    <w:rsid w:val="005F0353"/>
    <w:rsid w:val="005F127C"/>
    <w:rsid w:val="005F5DFE"/>
    <w:rsid w:val="005F74E9"/>
    <w:rsid w:val="00600F29"/>
    <w:rsid w:val="00605125"/>
    <w:rsid w:val="00607495"/>
    <w:rsid w:val="00607B89"/>
    <w:rsid w:val="00611C1C"/>
    <w:rsid w:val="00613222"/>
    <w:rsid w:val="006169FE"/>
    <w:rsid w:val="006209F3"/>
    <w:rsid w:val="006225E2"/>
    <w:rsid w:val="006235FE"/>
    <w:rsid w:val="00624262"/>
    <w:rsid w:val="00625448"/>
    <w:rsid w:val="006255BC"/>
    <w:rsid w:val="00627A38"/>
    <w:rsid w:val="006308C4"/>
    <w:rsid w:val="006374C5"/>
    <w:rsid w:val="00640D15"/>
    <w:rsid w:val="006421A0"/>
    <w:rsid w:val="006454F4"/>
    <w:rsid w:val="00646E7E"/>
    <w:rsid w:val="006475DF"/>
    <w:rsid w:val="00661C59"/>
    <w:rsid w:val="00663671"/>
    <w:rsid w:val="00664DBB"/>
    <w:rsid w:val="00665A18"/>
    <w:rsid w:val="00666EF0"/>
    <w:rsid w:val="00671351"/>
    <w:rsid w:val="00671745"/>
    <w:rsid w:val="00674F56"/>
    <w:rsid w:val="00695015"/>
    <w:rsid w:val="00696E08"/>
    <w:rsid w:val="006A063F"/>
    <w:rsid w:val="006A2F48"/>
    <w:rsid w:val="006B0C88"/>
    <w:rsid w:val="006B0E40"/>
    <w:rsid w:val="006B4FA4"/>
    <w:rsid w:val="006B5F29"/>
    <w:rsid w:val="006C1013"/>
    <w:rsid w:val="006C702D"/>
    <w:rsid w:val="006C77BC"/>
    <w:rsid w:val="006D1B46"/>
    <w:rsid w:val="006D4089"/>
    <w:rsid w:val="006D4196"/>
    <w:rsid w:val="006D4D54"/>
    <w:rsid w:val="006E3CA8"/>
    <w:rsid w:val="006E6334"/>
    <w:rsid w:val="006E6CFE"/>
    <w:rsid w:val="006F4541"/>
    <w:rsid w:val="00700F97"/>
    <w:rsid w:val="007025DE"/>
    <w:rsid w:val="00702D06"/>
    <w:rsid w:val="007037FF"/>
    <w:rsid w:val="0070594D"/>
    <w:rsid w:val="00706BB8"/>
    <w:rsid w:val="007119EF"/>
    <w:rsid w:val="0071237F"/>
    <w:rsid w:val="007149A6"/>
    <w:rsid w:val="007205E7"/>
    <w:rsid w:val="00721B8B"/>
    <w:rsid w:val="0072359D"/>
    <w:rsid w:val="00724ADB"/>
    <w:rsid w:val="007317B7"/>
    <w:rsid w:val="00734A0B"/>
    <w:rsid w:val="00744C2D"/>
    <w:rsid w:val="00746DBC"/>
    <w:rsid w:val="00747443"/>
    <w:rsid w:val="007476E4"/>
    <w:rsid w:val="00751584"/>
    <w:rsid w:val="00753FA8"/>
    <w:rsid w:val="0075482C"/>
    <w:rsid w:val="007561E1"/>
    <w:rsid w:val="00760878"/>
    <w:rsid w:val="00763DC0"/>
    <w:rsid w:val="00763FA9"/>
    <w:rsid w:val="007672A1"/>
    <w:rsid w:val="007700A5"/>
    <w:rsid w:val="0077425F"/>
    <w:rsid w:val="0077433A"/>
    <w:rsid w:val="007753DD"/>
    <w:rsid w:val="00775C29"/>
    <w:rsid w:val="00777A98"/>
    <w:rsid w:val="0078394B"/>
    <w:rsid w:val="0079101B"/>
    <w:rsid w:val="007A382B"/>
    <w:rsid w:val="007A64F7"/>
    <w:rsid w:val="007A6FAA"/>
    <w:rsid w:val="007B0C5A"/>
    <w:rsid w:val="007B2D0E"/>
    <w:rsid w:val="007B5B07"/>
    <w:rsid w:val="007C1E51"/>
    <w:rsid w:val="007C3A62"/>
    <w:rsid w:val="007C7B0B"/>
    <w:rsid w:val="007D6CA6"/>
    <w:rsid w:val="007E179C"/>
    <w:rsid w:val="007E18E7"/>
    <w:rsid w:val="007E22AC"/>
    <w:rsid w:val="007E241C"/>
    <w:rsid w:val="007E4C32"/>
    <w:rsid w:val="007E736F"/>
    <w:rsid w:val="007E78FA"/>
    <w:rsid w:val="007F07D1"/>
    <w:rsid w:val="007F22B1"/>
    <w:rsid w:val="007F2EB5"/>
    <w:rsid w:val="007F3AE9"/>
    <w:rsid w:val="007F68F0"/>
    <w:rsid w:val="007F7654"/>
    <w:rsid w:val="008024BC"/>
    <w:rsid w:val="008034E7"/>
    <w:rsid w:val="00803DA7"/>
    <w:rsid w:val="008054AD"/>
    <w:rsid w:val="008146AF"/>
    <w:rsid w:val="00816F2A"/>
    <w:rsid w:val="00822D8F"/>
    <w:rsid w:val="00824376"/>
    <w:rsid w:val="008247D0"/>
    <w:rsid w:val="00824DE0"/>
    <w:rsid w:val="00833D2A"/>
    <w:rsid w:val="00834612"/>
    <w:rsid w:val="00837DBA"/>
    <w:rsid w:val="00844E39"/>
    <w:rsid w:val="00846497"/>
    <w:rsid w:val="00850CFD"/>
    <w:rsid w:val="008542C6"/>
    <w:rsid w:val="008644D3"/>
    <w:rsid w:val="0086670F"/>
    <w:rsid w:val="00873A70"/>
    <w:rsid w:val="00880F38"/>
    <w:rsid w:val="00881B2D"/>
    <w:rsid w:val="00882BF3"/>
    <w:rsid w:val="00885145"/>
    <w:rsid w:val="00890BE8"/>
    <w:rsid w:val="00891B43"/>
    <w:rsid w:val="0089252C"/>
    <w:rsid w:val="00894704"/>
    <w:rsid w:val="008A0662"/>
    <w:rsid w:val="008A1206"/>
    <w:rsid w:val="008A20CE"/>
    <w:rsid w:val="008A4BE7"/>
    <w:rsid w:val="008A5B2E"/>
    <w:rsid w:val="008A60E3"/>
    <w:rsid w:val="008B096D"/>
    <w:rsid w:val="008B2885"/>
    <w:rsid w:val="008C194E"/>
    <w:rsid w:val="008C4880"/>
    <w:rsid w:val="008C492B"/>
    <w:rsid w:val="008C508B"/>
    <w:rsid w:val="008C6782"/>
    <w:rsid w:val="008D198E"/>
    <w:rsid w:val="008D6198"/>
    <w:rsid w:val="008E0A0E"/>
    <w:rsid w:val="008E4362"/>
    <w:rsid w:val="008F4593"/>
    <w:rsid w:val="008F767F"/>
    <w:rsid w:val="00901112"/>
    <w:rsid w:val="0090208A"/>
    <w:rsid w:val="0090370E"/>
    <w:rsid w:val="0090458D"/>
    <w:rsid w:val="00905800"/>
    <w:rsid w:val="00905937"/>
    <w:rsid w:val="0091278A"/>
    <w:rsid w:val="00924ACA"/>
    <w:rsid w:val="00926AAF"/>
    <w:rsid w:val="00927151"/>
    <w:rsid w:val="00930A80"/>
    <w:rsid w:val="00930BE5"/>
    <w:rsid w:val="009350DC"/>
    <w:rsid w:val="00936EE7"/>
    <w:rsid w:val="00937921"/>
    <w:rsid w:val="0094370E"/>
    <w:rsid w:val="00944C19"/>
    <w:rsid w:val="009516B1"/>
    <w:rsid w:val="00954C02"/>
    <w:rsid w:val="00956418"/>
    <w:rsid w:val="0095700B"/>
    <w:rsid w:val="00960697"/>
    <w:rsid w:val="00960CD2"/>
    <w:rsid w:val="00964807"/>
    <w:rsid w:val="00970194"/>
    <w:rsid w:val="00970BFE"/>
    <w:rsid w:val="00971204"/>
    <w:rsid w:val="00976953"/>
    <w:rsid w:val="0098119D"/>
    <w:rsid w:val="00992F67"/>
    <w:rsid w:val="00995F0E"/>
    <w:rsid w:val="00996521"/>
    <w:rsid w:val="009A0AB2"/>
    <w:rsid w:val="009A28DF"/>
    <w:rsid w:val="009A3F53"/>
    <w:rsid w:val="009B05DD"/>
    <w:rsid w:val="009B1F3E"/>
    <w:rsid w:val="009B3D48"/>
    <w:rsid w:val="009B5937"/>
    <w:rsid w:val="009B5E37"/>
    <w:rsid w:val="009B6A4F"/>
    <w:rsid w:val="009C4E98"/>
    <w:rsid w:val="009C7983"/>
    <w:rsid w:val="009D0CA8"/>
    <w:rsid w:val="009D4DAE"/>
    <w:rsid w:val="009E2EFA"/>
    <w:rsid w:val="009E640D"/>
    <w:rsid w:val="009F3D35"/>
    <w:rsid w:val="009F6E5F"/>
    <w:rsid w:val="00A122B1"/>
    <w:rsid w:val="00A12F4E"/>
    <w:rsid w:val="00A22F06"/>
    <w:rsid w:val="00A230E5"/>
    <w:rsid w:val="00A33EF8"/>
    <w:rsid w:val="00A379BB"/>
    <w:rsid w:val="00A401BE"/>
    <w:rsid w:val="00A407C6"/>
    <w:rsid w:val="00A4391D"/>
    <w:rsid w:val="00A52384"/>
    <w:rsid w:val="00A55EDA"/>
    <w:rsid w:val="00A5708F"/>
    <w:rsid w:val="00A60670"/>
    <w:rsid w:val="00A62772"/>
    <w:rsid w:val="00A63F91"/>
    <w:rsid w:val="00A6760A"/>
    <w:rsid w:val="00A712E2"/>
    <w:rsid w:val="00A75606"/>
    <w:rsid w:val="00A83185"/>
    <w:rsid w:val="00A853DA"/>
    <w:rsid w:val="00A86001"/>
    <w:rsid w:val="00A87552"/>
    <w:rsid w:val="00A93C07"/>
    <w:rsid w:val="00A96621"/>
    <w:rsid w:val="00A9668E"/>
    <w:rsid w:val="00A9749F"/>
    <w:rsid w:val="00AA1B7B"/>
    <w:rsid w:val="00AA1F90"/>
    <w:rsid w:val="00AC10E4"/>
    <w:rsid w:val="00AC145B"/>
    <w:rsid w:val="00AC669F"/>
    <w:rsid w:val="00AC7164"/>
    <w:rsid w:val="00AD06F1"/>
    <w:rsid w:val="00AD0DFD"/>
    <w:rsid w:val="00AD113C"/>
    <w:rsid w:val="00AD1318"/>
    <w:rsid w:val="00AD19F3"/>
    <w:rsid w:val="00AD2F6D"/>
    <w:rsid w:val="00AD5FC5"/>
    <w:rsid w:val="00AE2CC1"/>
    <w:rsid w:val="00AE40A9"/>
    <w:rsid w:val="00AE75B0"/>
    <w:rsid w:val="00AE76DB"/>
    <w:rsid w:val="00AF4454"/>
    <w:rsid w:val="00B00F07"/>
    <w:rsid w:val="00B042BC"/>
    <w:rsid w:val="00B10E8A"/>
    <w:rsid w:val="00B16A5F"/>
    <w:rsid w:val="00B22C91"/>
    <w:rsid w:val="00B2376C"/>
    <w:rsid w:val="00B2797B"/>
    <w:rsid w:val="00B31591"/>
    <w:rsid w:val="00B31759"/>
    <w:rsid w:val="00B35FE3"/>
    <w:rsid w:val="00B36A3E"/>
    <w:rsid w:val="00B36D3E"/>
    <w:rsid w:val="00B415FB"/>
    <w:rsid w:val="00B43712"/>
    <w:rsid w:val="00B464D3"/>
    <w:rsid w:val="00B46913"/>
    <w:rsid w:val="00B50DBF"/>
    <w:rsid w:val="00B54090"/>
    <w:rsid w:val="00B55330"/>
    <w:rsid w:val="00B663A2"/>
    <w:rsid w:val="00B67B63"/>
    <w:rsid w:val="00B737AC"/>
    <w:rsid w:val="00B75055"/>
    <w:rsid w:val="00B765F0"/>
    <w:rsid w:val="00B814DD"/>
    <w:rsid w:val="00B93127"/>
    <w:rsid w:val="00B96630"/>
    <w:rsid w:val="00BA1B52"/>
    <w:rsid w:val="00BA470F"/>
    <w:rsid w:val="00BA50AB"/>
    <w:rsid w:val="00BC32BB"/>
    <w:rsid w:val="00BC388F"/>
    <w:rsid w:val="00BC4C1D"/>
    <w:rsid w:val="00BD3D33"/>
    <w:rsid w:val="00BD7A01"/>
    <w:rsid w:val="00BE6AF5"/>
    <w:rsid w:val="00BE7E29"/>
    <w:rsid w:val="00BF0B4B"/>
    <w:rsid w:val="00BF13A7"/>
    <w:rsid w:val="00BF2972"/>
    <w:rsid w:val="00BF2FE1"/>
    <w:rsid w:val="00BF665D"/>
    <w:rsid w:val="00BF671A"/>
    <w:rsid w:val="00BF6C65"/>
    <w:rsid w:val="00C05271"/>
    <w:rsid w:val="00C059E7"/>
    <w:rsid w:val="00C06308"/>
    <w:rsid w:val="00C10AFC"/>
    <w:rsid w:val="00C123EE"/>
    <w:rsid w:val="00C17C84"/>
    <w:rsid w:val="00C35B0D"/>
    <w:rsid w:val="00C42E0B"/>
    <w:rsid w:val="00C46DAB"/>
    <w:rsid w:val="00C51DE8"/>
    <w:rsid w:val="00C56FC6"/>
    <w:rsid w:val="00C57C24"/>
    <w:rsid w:val="00C61AD0"/>
    <w:rsid w:val="00C62874"/>
    <w:rsid w:val="00C6719F"/>
    <w:rsid w:val="00C6773B"/>
    <w:rsid w:val="00C7162E"/>
    <w:rsid w:val="00C733EE"/>
    <w:rsid w:val="00C75B27"/>
    <w:rsid w:val="00C76E78"/>
    <w:rsid w:val="00C80368"/>
    <w:rsid w:val="00C936E5"/>
    <w:rsid w:val="00C96118"/>
    <w:rsid w:val="00C96872"/>
    <w:rsid w:val="00C969F7"/>
    <w:rsid w:val="00CA1E90"/>
    <w:rsid w:val="00CA3312"/>
    <w:rsid w:val="00CA40B8"/>
    <w:rsid w:val="00CA7099"/>
    <w:rsid w:val="00CB2029"/>
    <w:rsid w:val="00CB21E6"/>
    <w:rsid w:val="00CB5A1C"/>
    <w:rsid w:val="00CB6D74"/>
    <w:rsid w:val="00CC0A74"/>
    <w:rsid w:val="00CC62FB"/>
    <w:rsid w:val="00CC6D8F"/>
    <w:rsid w:val="00CD3E15"/>
    <w:rsid w:val="00CD67D3"/>
    <w:rsid w:val="00CD6FFD"/>
    <w:rsid w:val="00CE02B8"/>
    <w:rsid w:val="00CE1118"/>
    <w:rsid w:val="00CE37BA"/>
    <w:rsid w:val="00CE4F6C"/>
    <w:rsid w:val="00CE5EC5"/>
    <w:rsid w:val="00CF4A82"/>
    <w:rsid w:val="00CF51C5"/>
    <w:rsid w:val="00CF5A11"/>
    <w:rsid w:val="00CF78DE"/>
    <w:rsid w:val="00D10096"/>
    <w:rsid w:val="00D168D2"/>
    <w:rsid w:val="00D17488"/>
    <w:rsid w:val="00D17971"/>
    <w:rsid w:val="00D24AB9"/>
    <w:rsid w:val="00D265EB"/>
    <w:rsid w:val="00D32642"/>
    <w:rsid w:val="00D327C2"/>
    <w:rsid w:val="00D36395"/>
    <w:rsid w:val="00D430D9"/>
    <w:rsid w:val="00D4366D"/>
    <w:rsid w:val="00D454EC"/>
    <w:rsid w:val="00D5243D"/>
    <w:rsid w:val="00D5294C"/>
    <w:rsid w:val="00D5480D"/>
    <w:rsid w:val="00D57617"/>
    <w:rsid w:val="00D60D16"/>
    <w:rsid w:val="00D62D57"/>
    <w:rsid w:val="00D62E0C"/>
    <w:rsid w:val="00D64431"/>
    <w:rsid w:val="00D66E64"/>
    <w:rsid w:val="00D738D7"/>
    <w:rsid w:val="00D7421E"/>
    <w:rsid w:val="00D753EF"/>
    <w:rsid w:val="00D81FB6"/>
    <w:rsid w:val="00D82649"/>
    <w:rsid w:val="00D850F3"/>
    <w:rsid w:val="00D95580"/>
    <w:rsid w:val="00D95D1A"/>
    <w:rsid w:val="00DA138F"/>
    <w:rsid w:val="00DA53AF"/>
    <w:rsid w:val="00DA7B2D"/>
    <w:rsid w:val="00DB01E6"/>
    <w:rsid w:val="00DB1124"/>
    <w:rsid w:val="00DB2674"/>
    <w:rsid w:val="00DB6875"/>
    <w:rsid w:val="00DB6C0F"/>
    <w:rsid w:val="00DB7713"/>
    <w:rsid w:val="00DC0D1C"/>
    <w:rsid w:val="00DD17BC"/>
    <w:rsid w:val="00DD53F3"/>
    <w:rsid w:val="00DD6D19"/>
    <w:rsid w:val="00DE2336"/>
    <w:rsid w:val="00DF251E"/>
    <w:rsid w:val="00DF276F"/>
    <w:rsid w:val="00E01E2C"/>
    <w:rsid w:val="00E065C9"/>
    <w:rsid w:val="00E07C9E"/>
    <w:rsid w:val="00E12522"/>
    <w:rsid w:val="00E12E4B"/>
    <w:rsid w:val="00E12E61"/>
    <w:rsid w:val="00E23001"/>
    <w:rsid w:val="00E23293"/>
    <w:rsid w:val="00E239A8"/>
    <w:rsid w:val="00E24F18"/>
    <w:rsid w:val="00E26638"/>
    <w:rsid w:val="00E31955"/>
    <w:rsid w:val="00E350E4"/>
    <w:rsid w:val="00E45753"/>
    <w:rsid w:val="00E5153B"/>
    <w:rsid w:val="00E52A60"/>
    <w:rsid w:val="00E547BD"/>
    <w:rsid w:val="00E56991"/>
    <w:rsid w:val="00E57D4B"/>
    <w:rsid w:val="00E60089"/>
    <w:rsid w:val="00E60B1F"/>
    <w:rsid w:val="00E61609"/>
    <w:rsid w:val="00E65E07"/>
    <w:rsid w:val="00E669D3"/>
    <w:rsid w:val="00E70EFD"/>
    <w:rsid w:val="00E71DC5"/>
    <w:rsid w:val="00E77BBB"/>
    <w:rsid w:val="00E811D2"/>
    <w:rsid w:val="00E835CF"/>
    <w:rsid w:val="00E8512D"/>
    <w:rsid w:val="00E928CC"/>
    <w:rsid w:val="00E932AE"/>
    <w:rsid w:val="00E95C30"/>
    <w:rsid w:val="00E960A0"/>
    <w:rsid w:val="00E9671E"/>
    <w:rsid w:val="00EA0009"/>
    <w:rsid w:val="00EA11FB"/>
    <w:rsid w:val="00EA2AC4"/>
    <w:rsid w:val="00EA7AC9"/>
    <w:rsid w:val="00EB1BEB"/>
    <w:rsid w:val="00EB2BD8"/>
    <w:rsid w:val="00EB6C83"/>
    <w:rsid w:val="00EB7429"/>
    <w:rsid w:val="00EC0613"/>
    <w:rsid w:val="00EC0F9F"/>
    <w:rsid w:val="00EC1D38"/>
    <w:rsid w:val="00EC32E9"/>
    <w:rsid w:val="00EC50B1"/>
    <w:rsid w:val="00ED1346"/>
    <w:rsid w:val="00ED1984"/>
    <w:rsid w:val="00ED1C8D"/>
    <w:rsid w:val="00ED3863"/>
    <w:rsid w:val="00EE28C5"/>
    <w:rsid w:val="00EE50B1"/>
    <w:rsid w:val="00EE55D5"/>
    <w:rsid w:val="00EF0E0E"/>
    <w:rsid w:val="00EF303C"/>
    <w:rsid w:val="00F0223C"/>
    <w:rsid w:val="00F036D7"/>
    <w:rsid w:val="00F04835"/>
    <w:rsid w:val="00F10039"/>
    <w:rsid w:val="00F1589F"/>
    <w:rsid w:val="00F21681"/>
    <w:rsid w:val="00F23FD8"/>
    <w:rsid w:val="00F30052"/>
    <w:rsid w:val="00F35F5A"/>
    <w:rsid w:val="00F4274C"/>
    <w:rsid w:val="00F45444"/>
    <w:rsid w:val="00F51A81"/>
    <w:rsid w:val="00F54DCD"/>
    <w:rsid w:val="00F57F24"/>
    <w:rsid w:val="00F604A5"/>
    <w:rsid w:val="00F60A92"/>
    <w:rsid w:val="00F63938"/>
    <w:rsid w:val="00F64BA3"/>
    <w:rsid w:val="00F672F1"/>
    <w:rsid w:val="00F712AF"/>
    <w:rsid w:val="00F720B9"/>
    <w:rsid w:val="00F72168"/>
    <w:rsid w:val="00F74FD5"/>
    <w:rsid w:val="00F772B8"/>
    <w:rsid w:val="00F852AE"/>
    <w:rsid w:val="00F914B2"/>
    <w:rsid w:val="00F939C5"/>
    <w:rsid w:val="00F94869"/>
    <w:rsid w:val="00F94CED"/>
    <w:rsid w:val="00F97555"/>
    <w:rsid w:val="00FA2807"/>
    <w:rsid w:val="00FA7898"/>
    <w:rsid w:val="00FB64FC"/>
    <w:rsid w:val="00FC2006"/>
    <w:rsid w:val="00FC23AC"/>
    <w:rsid w:val="00FC33F6"/>
    <w:rsid w:val="00FC4F0F"/>
    <w:rsid w:val="00FC585D"/>
    <w:rsid w:val="00FC5BF0"/>
    <w:rsid w:val="00FC6A21"/>
    <w:rsid w:val="00FD674F"/>
    <w:rsid w:val="00FE1F90"/>
    <w:rsid w:val="00FE2343"/>
    <w:rsid w:val="00FE3192"/>
    <w:rsid w:val="00FE37DC"/>
    <w:rsid w:val="00FE38C1"/>
    <w:rsid w:val="00FE3EAA"/>
    <w:rsid w:val="00FE51AD"/>
    <w:rsid w:val="00FE77D5"/>
    <w:rsid w:val="00FE78DE"/>
    <w:rsid w:val="00FF4167"/>
    <w:rsid w:val="28A4F9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76B7E7"/>
  <w15:docId w15:val="{BB35169E-7E03-4714-8C1F-120914B1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39"/>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D5"/>
    <w:pPr>
      <w:spacing w:after="240"/>
      <w:ind w:hanging="360"/>
    </w:pPr>
    <w:rPr>
      <w:sz w:val="24"/>
      <w:szCs w:val="22"/>
      <w:lang w:eastAsia="en-US"/>
    </w:rPr>
  </w:style>
  <w:style w:type="paragraph" w:styleId="Heading1">
    <w:name w:val="heading 1"/>
    <w:basedOn w:val="Normal"/>
    <w:next w:val="Normal"/>
    <w:link w:val="Heading1Char"/>
    <w:uiPriority w:val="99"/>
    <w:qFormat/>
    <w:rsid w:val="008034E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F6C40"/>
    <w:pPr>
      <w:keepNext/>
      <w:keepLines/>
      <w:spacing w:before="480"/>
      <w:ind w:left="360"/>
      <w:outlineLvl w:val="1"/>
    </w:pPr>
    <w:rPr>
      <w:rFonts w:ascii="Cambria" w:eastAsia="Times New Roman" w:hAnsi="Cambria"/>
      <w:b/>
      <w:bCs/>
      <w:color w:val="4F81BD"/>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4E7"/>
    <w:rPr>
      <w:rFonts w:ascii="Cambria" w:hAnsi="Cambria" w:cs="Times New Roman"/>
      <w:b/>
      <w:bCs/>
      <w:color w:val="365F91"/>
      <w:sz w:val="28"/>
      <w:szCs w:val="28"/>
      <w:lang w:val="en-CA"/>
    </w:rPr>
  </w:style>
  <w:style w:type="character" w:customStyle="1" w:styleId="Heading2Char">
    <w:name w:val="Heading 2 Char"/>
    <w:basedOn w:val="DefaultParagraphFont"/>
    <w:link w:val="Heading2"/>
    <w:uiPriority w:val="99"/>
    <w:locked/>
    <w:rsid w:val="004F6C40"/>
    <w:rPr>
      <w:rFonts w:ascii="Cambria" w:hAnsi="Cambria" w:cs="Times New Roman"/>
      <w:b/>
      <w:bCs/>
      <w:color w:val="4F81BD"/>
      <w:sz w:val="26"/>
      <w:szCs w:val="26"/>
      <w:u w:val="single"/>
      <w:lang w:val="en-CA"/>
    </w:rPr>
  </w:style>
  <w:style w:type="paragraph" w:styleId="ListParagraph">
    <w:name w:val="List Paragraph"/>
    <w:basedOn w:val="Normal"/>
    <w:uiPriority w:val="99"/>
    <w:qFormat/>
    <w:rsid w:val="001B56D5"/>
    <w:pPr>
      <w:ind w:left="720"/>
      <w:contextualSpacing/>
    </w:pPr>
  </w:style>
  <w:style w:type="table" w:styleId="TableGrid">
    <w:name w:val="Table Grid"/>
    <w:basedOn w:val="TableNormal"/>
    <w:uiPriority w:val="99"/>
    <w:rsid w:val="00803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BC32BB"/>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F089C"/>
    <w:pPr>
      <w:tabs>
        <w:tab w:val="center" w:pos="4680"/>
        <w:tab w:val="right" w:pos="9360"/>
      </w:tabs>
      <w:spacing w:after="0"/>
    </w:pPr>
  </w:style>
  <w:style w:type="character" w:customStyle="1" w:styleId="HeaderChar">
    <w:name w:val="Header Char"/>
    <w:basedOn w:val="DefaultParagraphFont"/>
    <w:link w:val="Header"/>
    <w:uiPriority w:val="99"/>
    <w:semiHidden/>
    <w:locked/>
    <w:rsid w:val="004F089C"/>
    <w:rPr>
      <w:rFonts w:cs="Times New Roman"/>
      <w:lang w:val="en-CA"/>
    </w:rPr>
  </w:style>
  <w:style w:type="paragraph" w:styleId="Footer">
    <w:name w:val="footer"/>
    <w:basedOn w:val="Normal"/>
    <w:link w:val="FooterChar"/>
    <w:uiPriority w:val="99"/>
    <w:rsid w:val="004F089C"/>
    <w:pPr>
      <w:tabs>
        <w:tab w:val="center" w:pos="4680"/>
        <w:tab w:val="right" w:pos="9360"/>
      </w:tabs>
      <w:spacing w:after="0"/>
    </w:pPr>
  </w:style>
  <w:style w:type="character" w:customStyle="1" w:styleId="FooterChar">
    <w:name w:val="Footer Char"/>
    <w:basedOn w:val="DefaultParagraphFont"/>
    <w:link w:val="Footer"/>
    <w:uiPriority w:val="99"/>
    <w:locked/>
    <w:rsid w:val="004F089C"/>
    <w:rPr>
      <w:rFonts w:cs="Times New Roman"/>
      <w:lang w:val="en-CA"/>
    </w:rPr>
  </w:style>
  <w:style w:type="paragraph" w:styleId="BalloonText">
    <w:name w:val="Balloon Text"/>
    <w:basedOn w:val="Normal"/>
    <w:link w:val="BalloonTextChar"/>
    <w:uiPriority w:val="99"/>
    <w:semiHidden/>
    <w:rsid w:val="004F08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089C"/>
    <w:rPr>
      <w:rFonts w:ascii="Tahoma" w:hAnsi="Tahoma" w:cs="Tahoma"/>
      <w:sz w:val="16"/>
      <w:szCs w:val="16"/>
      <w:lang w:val="en-CA"/>
    </w:rPr>
  </w:style>
  <w:style w:type="paragraph" w:styleId="NormalWeb">
    <w:name w:val="Normal (Web)"/>
    <w:basedOn w:val="Normal"/>
    <w:uiPriority w:val="99"/>
    <w:semiHidden/>
    <w:rsid w:val="00B663A2"/>
    <w:pPr>
      <w:spacing w:before="100" w:beforeAutospacing="1" w:after="100" w:afterAutospacing="1"/>
      <w:ind w:firstLine="0"/>
    </w:pPr>
    <w:rPr>
      <w:rFonts w:ascii="Times New Roman" w:eastAsia="Times New Roman" w:hAnsi="Times New Roman"/>
      <w:szCs w:val="24"/>
      <w:lang w:val="en-US"/>
    </w:rPr>
  </w:style>
  <w:style w:type="paragraph" w:styleId="NoSpacing">
    <w:name w:val="No Spacing"/>
    <w:link w:val="NoSpacingChar"/>
    <w:uiPriority w:val="1"/>
    <w:qFormat/>
    <w:rsid w:val="00D81FB6"/>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locked/>
    <w:rsid w:val="00D81FB6"/>
    <w:rPr>
      <w:rFonts w:ascii="Calibri" w:eastAsia="Times New Roman" w:hAnsi="Calibri"/>
      <w:sz w:val="22"/>
      <w:szCs w:val="22"/>
      <w:lang w:val="en-US" w:eastAsia="en-US" w:bidi="ar-SA"/>
    </w:rPr>
  </w:style>
  <w:style w:type="paragraph" w:styleId="TOC2">
    <w:name w:val="toc 2"/>
    <w:basedOn w:val="Normal"/>
    <w:next w:val="Normal"/>
    <w:autoRedefine/>
    <w:uiPriority w:val="39"/>
    <w:rsid w:val="00500BD0"/>
    <w:pPr>
      <w:tabs>
        <w:tab w:val="left" w:pos="0"/>
        <w:tab w:val="right" w:leader="dot" w:pos="9450"/>
      </w:tabs>
      <w:spacing w:after="100"/>
      <w:ind w:firstLine="0"/>
      <w:jc w:val="center"/>
    </w:pPr>
    <w:rPr>
      <w:b/>
      <w:u w:val="single"/>
    </w:rPr>
  </w:style>
  <w:style w:type="character" w:styleId="Hyperlink">
    <w:name w:val="Hyperlink"/>
    <w:basedOn w:val="DefaultParagraphFont"/>
    <w:uiPriority w:val="99"/>
    <w:rsid w:val="00AE75B0"/>
    <w:rPr>
      <w:rFonts w:cs="Times New Roman"/>
      <w:color w:val="0000FF"/>
      <w:u w:val="single"/>
    </w:rPr>
  </w:style>
  <w:style w:type="paragraph" w:styleId="TOCHeading">
    <w:name w:val="TOC Heading"/>
    <w:basedOn w:val="Heading1"/>
    <w:next w:val="Normal"/>
    <w:uiPriority w:val="99"/>
    <w:qFormat/>
    <w:rsid w:val="00AE75B0"/>
    <w:pPr>
      <w:spacing w:after="0" w:line="276" w:lineRule="auto"/>
      <w:ind w:firstLine="0"/>
      <w:outlineLvl w:val="9"/>
    </w:pPr>
    <w:rPr>
      <w:lang w:val="en-US"/>
    </w:rPr>
  </w:style>
  <w:style w:type="paragraph" w:styleId="TOC1">
    <w:name w:val="toc 1"/>
    <w:basedOn w:val="Normal"/>
    <w:next w:val="Normal"/>
    <w:autoRedefine/>
    <w:uiPriority w:val="99"/>
    <w:semiHidden/>
    <w:rsid w:val="00AE75B0"/>
    <w:pPr>
      <w:spacing w:after="100" w:line="276" w:lineRule="auto"/>
      <w:ind w:firstLine="0"/>
    </w:pPr>
    <w:rPr>
      <w:rFonts w:ascii="Calibri" w:eastAsia="Times New Roman" w:hAnsi="Calibri"/>
      <w:sz w:val="22"/>
      <w:lang w:val="en-US"/>
    </w:rPr>
  </w:style>
  <w:style w:type="paragraph" w:styleId="TOC3">
    <w:name w:val="toc 3"/>
    <w:basedOn w:val="Normal"/>
    <w:next w:val="Normal"/>
    <w:autoRedefine/>
    <w:uiPriority w:val="99"/>
    <w:semiHidden/>
    <w:rsid w:val="00AE75B0"/>
    <w:pPr>
      <w:spacing w:after="100" w:line="276" w:lineRule="auto"/>
      <w:ind w:left="440" w:firstLine="0"/>
    </w:pPr>
    <w:rPr>
      <w:rFonts w:ascii="Calibri" w:eastAsia="Times New Roman" w:hAnsi="Calibri"/>
      <w:sz w:val="22"/>
      <w:lang w:val="en-US"/>
    </w:rPr>
  </w:style>
  <w:style w:type="character" w:customStyle="1" w:styleId="Mention1">
    <w:name w:val="Mention1"/>
    <w:basedOn w:val="DefaultParagraphFont"/>
    <w:uiPriority w:val="99"/>
    <w:semiHidden/>
    <w:unhideWhenUsed/>
    <w:rsid w:val="00881B2D"/>
    <w:rPr>
      <w:color w:val="2B579A"/>
      <w:shd w:val="clear" w:color="auto" w:fill="E6E6E6"/>
    </w:rPr>
  </w:style>
  <w:style w:type="character" w:styleId="FollowedHyperlink">
    <w:name w:val="FollowedHyperlink"/>
    <w:basedOn w:val="DefaultParagraphFont"/>
    <w:uiPriority w:val="99"/>
    <w:semiHidden/>
    <w:unhideWhenUsed/>
    <w:rsid w:val="00881B2D"/>
    <w:rPr>
      <w:color w:val="800080" w:themeColor="followedHyperlink"/>
      <w:u w:val="single"/>
    </w:rPr>
  </w:style>
  <w:style w:type="character" w:styleId="Strong">
    <w:name w:val="Strong"/>
    <w:basedOn w:val="DefaultParagraphFont"/>
    <w:uiPriority w:val="22"/>
    <w:qFormat/>
    <w:locked/>
    <w:rsid w:val="00F0223C"/>
    <w:rPr>
      <w:b/>
      <w:bCs/>
    </w:rPr>
  </w:style>
  <w:style w:type="character" w:styleId="CommentReference">
    <w:name w:val="annotation reference"/>
    <w:basedOn w:val="DefaultParagraphFont"/>
    <w:uiPriority w:val="99"/>
    <w:semiHidden/>
    <w:unhideWhenUsed/>
    <w:rsid w:val="00E960A0"/>
    <w:rPr>
      <w:sz w:val="16"/>
      <w:szCs w:val="16"/>
    </w:rPr>
  </w:style>
  <w:style w:type="paragraph" w:styleId="CommentText">
    <w:name w:val="annotation text"/>
    <w:basedOn w:val="Normal"/>
    <w:link w:val="CommentTextChar"/>
    <w:uiPriority w:val="99"/>
    <w:semiHidden/>
    <w:unhideWhenUsed/>
    <w:rsid w:val="00E960A0"/>
    <w:rPr>
      <w:sz w:val="20"/>
      <w:szCs w:val="20"/>
    </w:rPr>
  </w:style>
  <w:style w:type="character" w:customStyle="1" w:styleId="CommentTextChar">
    <w:name w:val="Comment Text Char"/>
    <w:basedOn w:val="DefaultParagraphFont"/>
    <w:link w:val="CommentText"/>
    <w:uiPriority w:val="99"/>
    <w:semiHidden/>
    <w:rsid w:val="00E960A0"/>
    <w:rPr>
      <w:lang w:eastAsia="en-US"/>
    </w:rPr>
  </w:style>
  <w:style w:type="paragraph" w:styleId="CommentSubject">
    <w:name w:val="annotation subject"/>
    <w:basedOn w:val="CommentText"/>
    <w:next w:val="CommentText"/>
    <w:link w:val="CommentSubjectChar"/>
    <w:uiPriority w:val="99"/>
    <w:semiHidden/>
    <w:unhideWhenUsed/>
    <w:rsid w:val="00E960A0"/>
    <w:rPr>
      <w:b/>
      <w:bCs/>
    </w:rPr>
  </w:style>
  <w:style w:type="character" w:customStyle="1" w:styleId="CommentSubjectChar">
    <w:name w:val="Comment Subject Char"/>
    <w:basedOn w:val="CommentTextChar"/>
    <w:link w:val="CommentSubject"/>
    <w:uiPriority w:val="99"/>
    <w:semiHidden/>
    <w:rsid w:val="00E960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139.CUPE.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0EDA87F57F9419AA58AB8F5C8ED8C" ma:contentTypeVersion="15" ma:contentTypeDescription="Create a new document." ma:contentTypeScope="" ma:versionID="3c6cf9b01dc573a6be755ce5e30a75b5">
  <xsd:schema xmlns:xsd="http://www.w3.org/2001/XMLSchema" xmlns:xs="http://www.w3.org/2001/XMLSchema" xmlns:p="http://schemas.microsoft.com/office/2006/metadata/properties" xmlns:ns2="4c85275b-70c0-42e4-ab45-d48f110dc918" xmlns:ns3="9a6f28f1-7f23-427f-ac96-49e711864d0a" targetNamespace="http://schemas.microsoft.com/office/2006/metadata/properties" ma:root="true" ma:fieldsID="eeba8863b4eb015c9669bfe12023368d" ns2:_="" ns3:_="">
    <xsd:import namespace="4c85275b-70c0-42e4-ab45-d48f110dc918"/>
    <xsd:import namespace="9a6f28f1-7f23-427f-ac96-49e711864d0a"/>
    <xsd:element name="properties">
      <xsd:complexType>
        <xsd:sequence>
          <xsd:element name="documentManagement">
            <xsd:complexType>
              <xsd:all>
                <xsd:element ref="ns2:_x0031_" minOccurs="0"/>
                <xsd:element ref="ns2:Chrono" minOccurs="0"/>
                <xsd:element ref="ns2:Number"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275b-70c0-42e4-ab45-d48f110dc918" elementFormDefault="qualified">
    <xsd:import namespace="http://schemas.microsoft.com/office/2006/documentManagement/types"/>
    <xsd:import namespace="http://schemas.microsoft.com/office/infopath/2007/PartnerControls"/>
    <xsd:element name="_x0031_" ma:index="8" nillable="true" ma:displayName="1" ma:internalName="_x0031_">
      <xsd:simpleType>
        <xsd:restriction base="dms:Number"/>
      </xsd:simpleType>
    </xsd:element>
    <xsd:element name="Chrono" ma:index="9" nillable="true" ma:displayName="Chrono" ma:internalName="Chrono">
      <xsd:simpleType>
        <xsd:restriction base="dms:Number"/>
      </xsd:simpleType>
    </xsd:element>
    <xsd:element name="Number" ma:index="10" nillable="true" ma:displayName="Number" ma:internalName="Number">
      <xsd:simpleType>
        <xsd:restriction base="dms:Number"/>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f28f1-7f23-427f-ac96-49e711864d0a"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4c85275b-70c0-42e4-ab45-d48f110dc918" xsi:nil="true"/>
    <Chrono xmlns="4c85275b-70c0-42e4-ab45-d48f110dc918" xsi:nil="true"/>
    <Number xmlns="4c85275b-70c0-42e4-ab45-d48f110dc91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94E6E-9553-4E8C-A052-97FB2656F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275b-70c0-42e4-ab45-d48f110dc918"/>
    <ds:schemaRef ds:uri="9a6f28f1-7f23-427f-ac96-49e711864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3B66C-1B30-45C9-A6B0-9B720019824D}">
  <ds:schemaRefs>
    <ds:schemaRef ds:uri="http://schemas.microsoft.com/office/2006/metadata/properties"/>
    <ds:schemaRef ds:uri="http://schemas.microsoft.com/office/infopath/2007/PartnerControls"/>
    <ds:schemaRef ds:uri="4c85275b-70c0-42e4-ab45-d48f110dc918"/>
  </ds:schemaRefs>
</ds:datastoreItem>
</file>

<file path=customXml/itemProps3.xml><?xml version="1.0" encoding="utf-8"?>
<ds:datastoreItem xmlns:ds="http://schemas.openxmlformats.org/officeDocument/2006/customXml" ds:itemID="{4B40918D-A635-4A6C-A1A3-2AD85B18202F}">
  <ds:schemaRefs>
    <ds:schemaRef ds:uri="http://schemas.openxmlformats.org/officeDocument/2006/bibliography"/>
  </ds:schemaRefs>
</ds:datastoreItem>
</file>

<file path=customXml/itemProps4.xml><?xml version="1.0" encoding="utf-8"?>
<ds:datastoreItem xmlns:ds="http://schemas.openxmlformats.org/officeDocument/2006/customXml" ds:itemID="{29AB2C64-AE2D-48BD-9489-2A342D0F4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7614</Words>
  <Characters>43404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Bylaws</vt:lpstr>
    </vt:vector>
  </TitlesOfParts>
  <Company>Canadian Union of Public Employees</Company>
  <LinksUpToDate>false</LinksUpToDate>
  <CharactersWithSpaces>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temond</dc:creator>
  <cp:lastModifiedBy>sandra.shank@yahoo.ca</cp:lastModifiedBy>
  <cp:revision>2</cp:revision>
  <cp:lastPrinted>2019-06-24T19:53:00Z</cp:lastPrinted>
  <dcterms:created xsi:type="dcterms:W3CDTF">2022-03-19T13:09:00Z</dcterms:created>
  <dcterms:modified xsi:type="dcterms:W3CDTF">2022-03-19T13:09:00Z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0x010100FE60EDA87F57F9419AA58AB8F5C8ED8C</vt:lpwstr>
  </property>
</Properties>
</file>